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7C019" w14:textId="01EAFF47" w:rsidR="007A7F01" w:rsidRPr="0025589C" w:rsidRDefault="00912FD4" w:rsidP="0087553C">
      <w:pPr>
        <w:pStyle w:val="Title"/>
        <w:spacing w:line="480" w:lineRule="auto"/>
        <w:ind w:firstLine="0"/>
        <w:jc w:val="left"/>
        <w:rPr>
          <w:rFonts w:asciiTheme="majorBidi" w:hAnsiTheme="majorBidi"/>
          <w:sz w:val="24"/>
          <w:szCs w:val="24"/>
        </w:rPr>
      </w:pPr>
      <w:r w:rsidRPr="0025589C">
        <w:rPr>
          <w:rFonts w:asciiTheme="majorBidi" w:hAnsiTheme="majorBidi"/>
          <w:sz w:val="24"/>
          <w:szCs w:val="24"/>
        </w:rPr>
        <w:t>Predicting microbial growth in a mixed culture</w:t>
      </w:r>
      <w:r w:rsidR="002B1F9F" w:rsidRPr="0025589C">
        <w:rPr>
          <w:rFonts w:asciiTheme="majorBidi" w:hAnsiTheme="majorBidi"/>
          <w:sz w:val="24"/>
          <w:szCs w:val="24"/>
        </w:rPr>
        <w:t xml:space="preserve"> from growth curve data</w:t>
      </w:r>
    </w:p>
    <w:p w14:paraId="6135AA04" w14:textId="77777777" w:rsidR="0025589C" w:rsidRDefault="0025589C" w:rsidP="0087553C">
      <w:pPr>
        <w:ind w:firstLine="0"/>
      </w:pPr>
    </w:p>
    <w:p w14:paraId="2E83FF44" w14:textId="3465E4BE" w:rsidR="007A7F01" w:rsidRPr="0025589C" w:rsidRDefault="007A7F01" w:rsidP="0087553C">
      <w:pPr>
        <w:pStyle w:val="Subtitle"/>
        <w:spacing w:line="480" w:lineRule="auto"/>
        <w:ind w:firstLine="0"/>
        <w:jc w:val="left"/>
        <w:rPr>
          <w:rFonts w:asciiTheme="majorBidi" w:hAnsiTheme="majorBidi"/>
          <w:b/>
          <w:bCs/>
        </w:rPr>
      </w:pPr>
      <w:r w:rsidRPr="0025589C">
        <w:rPr>
          <w:rFonts w:asciiTheme="majorBidi" w:hAnsiTheme="majorBidi"/>
          <w:b/>
          <w:bCs/>
        </w:rPr>
        <w:t>Yoav Ram</w:t>
      </w:r>
      <w:r w:rsidRPr="0025589C">
        <w:rPr>
          <w:rFonts w:asciiTheme="majorBidi" w:hAnsiTheme="majorBidi"/>
          <w:b/>
          <w:bCs/>
          <w:vertAlign w:val="superscript"/>
        </w:rPr>
        <w:t>1</w:t>
      </w:r>
      <w:r w:rsidR="00AA541D">
        <w:rPr>
          <w:rFonts w:asciiTheme="majorBidi" w:hAnsiTheme="majorBidi"/>
          <w:b/>
          <w:bCs/>
          <w:vertAlign w:val="superscript"/>
        </w:rPr>
        <w:t>,3</w:t>
      </w:r>
      <w:r w:rsidR="00A01FC3" w:rsidRPr="0025589C">
        <w:rPr>
          <w:rFonts w:asciiTheme="majorBidi" w:hAnsiTheme="majorBidi"/>
          <w:b/>
          <w:bCs/>
          <w:vertAlign w:val="superscript"/>
        </w:rPr>
        <w:t>*</w:t>
      </w:r>
      <w:r w:rsidRPr="0025589C">
        <w:rPr>
          <w:rFonts w:asciiTheme="majorBidi" w:hAnsiTheme="majorBidi"/>
          <w:b/>
          <w:bCs/>
        </w:rPr>
        <w:t>, Eynat Dellus-Gur</w:t>
      </w:r>
      <w:r w:rsidRPr="0025589C">
        <w:rPr>
          <w:rFonts w:asciiTheme="majorBidi" w:hAnsiTheme="majorBidi"/>
          <w:b/>
          <w:bCs/>
          <w:vertAlign w:val="superscript"/>
        </w:rPr>
        <w:t>1</w:t>
      </w:r>
      <w:r w:rsidRPr="0025589C">
        <w:rPr>
          <w:rFonts w:asciiTheme="majorBidi" w:hAnsiTheme="majorBidi"/>
          <w:b/>
          <w:bCs/>
        </w:rPr>
        <w:t>, Maayan Bibi</w:t>
      </w:r>
      <w:r w:rsidRPr="0025589C">
        <w:rPr>
          <w:rFonts w:asciiTheme="majorBidi" w:hAnsiTheme="majorBidi"/>
          <w:b/>
          <w:bCs/>
          <w:vertAlign w:val="superscript"/>
        </w:rPr>
        <w:t>2</w:t>
      </w:r>
      <w:r w:rsidRPr="0025589C">
        <w:rPr>
          <w:rFonts w:asciiTheme="majorBidi" w:hAnsiTheme="majorBidi"/>
          <w:b/>
          <w:bCs/>
        </w:rPr>
        <w:t>, Uri Obolski</w:t>
      </w:r>
      <w:r w:rsidRPr="0025589C">
        <w:rPr>
          <w:rFonts w:asciiTheme="majorBidi" w:hAnsiTheme="majorBidi"/>
          <w:b/>
          <w:bCs/>
          <w:vertAlign w:val="superscript"/>
        </w:rPr>
        <w:t>1</w:t>
      </w:r>
      <w:r w:rsidR="001B1B6B">
        <w:rPr>
          <w:rFonts w:asciiTheme="majorBidi" w:hAnsiTheme="majorBidi"/>
          <w:b/>
          <w:bCs/>
          <w:vertAlign w:val="superscript"/>
        </w:rPr>
        <w:t>,</w:t>
      </w:r>
      <w:r w:rsidR="00AA541D">
        <w:rPr>
          <w:rFonts w:asciiTheme="majorBidi" w:hAnsiTheme="majorBidi"/>
          <w:b/>
          <w:bCs/>
          <w:vertAlign w:val="superscript"/>
        </w:rPr>
        <w:t>4</w:t>
      </w:r>
      <w:r w:rsidRPr="0025589C">
        <w:rPr>
          <w:rFonts w:asciiTheme="majorBidi" w:hAnsiTheme="majorBidi"/>
          <w:b/>
          <w:bCs/>
        </w:rPr>
        <w:t>, Judith Berman</w:t>
      </w:r>
      <w:r w:rsidRPr="0025589C">
        <w:rPr>
          <w:rFonts w:asciiTheme="majorBidi" w:hAnsiTheme="majorBidi"/>
          <w:b/>
          <w:bCs/>
          <w:vertAlign w:val="superscript"/>
        </w:rPr>
        <w:t>2</w:t>
      </w:r>
      <w:r w:rsidRPr="0025589C">
        <w:rPr>
          <w:rFonts w:asciiTheme="majorBidi" w:hAnsiTheme="majorBidi"/>
          <w:b/>
          <w:bCs/>
          <w:vertAlign w:val="subscript"/>
        </w:rPr>
        <w:t>,</w:t>
      </w:r>
      <w:r w:rsidRPr="0025589C">
        <w:rPr>
          <w:rFonts w:asciiTheme="majorBidi" w:hAnsiTheme="majorBidi"/>
          <w:b/>
          <w:bCs/>
        </w:rPr>
        <w:t xml:space="preserve"> and Lilach Hadany</w:t>
      </w:r>
      <w:r w:rsidRPr="0025589C">
        <w:rPr>
          <w:rFonts w:asciiTheme="majorBidi" w:hAnsiTheme="majorBidi"/>
          <w:b/>
          <w:bCs/>
          <w:vertAlign w:val="superscript"/>
        </w:rPr>
        <w:t>1</w:t>
      </w:r>
    </w:p>
    <w:p w14:paraId="1F03C30C" w14:textId="77777777" w:rsidR="007A7F01" w:rsidRPr="0025589C" w:rsidRDefault="007A7F01" w:rsidP="0087553C">
      <w:pPr>
        <w:spacing w:line="480" w:lineRule="auto"/>
        <w:ind w:firstLine="0"/>
      </w:pPr>
    </w:p>
    <w:p w14:paraId="6E5E5EED" w14:textId="1DADA28F" w:rsidR="007A7F01" w:rsidRPr="0025589C" w:rsidRDefault="007A7F01" w:rsidP="0087553C">
      <w:pPr>
        <w:spacing w:line="480" w:lineRule="auto"/>
        <w:ind w:firstLine="0"/>
      </w:pPr>
      <w:r w:rsidRPr="0025589C">
        <w:rPr>
          <w:vertAlign w:val="superscript"/>
        </w:rPr>
        <w:t>1</w:t>
      </w:r>
      <w:r w:rsidRPr="0025589C">
        <w:t xml:space="preserve"> </w:t>
      </w:r>
      <w:r w:rsidR="001B1B6B" w:rsidRPr="0025589C">
        <w:t>Dep</w:t>
      </w:r>
      <w:r w:rsidR="001B1B6B">
        <w:t>ar</w:t>
      </w:r>
      <w:r w:rsidR="001B1B6B" w:rsidRPr="0025589C">
        <w:t>t</w:t>
      </w:r>
      <w:r w:rsidR="001B1B6B">
        <w:t>ment</w:t>
      </w:r>
      <w:r w:rsidR="00100FEB">
        <w:t xml:space="preserve"> of</w:t>
      </w:r>
      <w:r w:rsidRPr="0025589C">
        <w:t xml:space="preserve"> Molecular Biology and Ecology of Plants, Tel Aviv University, Tel Aviv, Israel</w:t>
      </w:r>
    </w:p>
    <w:p w14:paraId="356C9373" w14:textId="73862AEC" w:rsidR="007A7F01" w:rsidRPr="0025589C" w:rsidRDefault="007A7F01" w:rsidP="0087553C">
      <w:pPr>
        <w:spacing w:line="480" w:lineRule="auto"/>
        <w:ind w:firstLine="0"/>
      </w:pPr>
      <w:r w:rsidRPr="0025589C">
        <w:rPr>
          <w:vertAlign w:val="superscript"/>
        </w:rPr>
        <w:t>2</w:t>
      </w:r>
      <w:r w:rsidRPr="0025589C">
        <w:t xml:space="preserve"> Dep</w:t>
      </w:r>
      <w:r w:rsidR="001B1B6B">
        <w:t>ar</w:t>
      </w:r>
      <w:r w:rsidRPr="0025589C">
        <w:t>t</w:t>
      </w:r>
      <w:r w:rsidR="001B1B6B">
        <w:t>ment</w:t>
      </w:r>
      <w:r w:rsidRPr="0025589C">
        <w:t xml:space="preserve"> of Molecular Microbiology and Biotechnology,</w:t>
      </w:r>
      <w:r w:rsidRPr="0025589C">
        <w:rPr>
          <w:vertAlign w:val="superscript"/>
        </w:rPr>
        <w:t xml:space="preserve"> </w:t>
      </w:r>
      <w:r w:rsidRPr="0025589C">
        <w:t>Tel Aviv University, Tel Aviv, Israel</w:t>
      </w:r>
    </w:p>
    <w:p w14:paraId="60120E4A" w14:textId="1AF41184" w:rsidR="00801C4A" w:rsidRPr="0025589C" w:rsidRDefault="00AA541D" w:rsidP="0087553C">
      <w:pPr>
        <w:spacing w:line="480" w:lineRule="auto"/>
        <w:ind w:firstLine="0"/>
      </w:pPr>
      <w:r>
        <w:rPr>
          <w:vertAlign w:val="superscript"/>
        </w:rPr>
        <w:t>3</w:t>
      </w:r>
      <w:r w:rsidR="00801C4A" w:rsidRPr="0025589C">
        <w:t xml:space="preserve"> Current address:</w:t>
      </w:r>
      <w:r w:rsidR="001B1B6B">
        <w:t xml:space="preserve"> </w:t>
      </w:r>
      <w:r w:rsidR="001B1B6B" w:rsidRPr="0025589C">
        <w:t>Dep</w:t>
      </w:r>
      <w:r w:rsidR="001B1B6B">
        <w:t>ar</w:t>
      </w:r>
      <w:r w:rsidR="001B1B6B" w:rsidRPr="0025589C">
        <w:t>t</w:t>
      </w:r>
      <w:r w:rsidR="001B1B6B">
        <w:t>ment</w:t>
      </w:r>
      <w:r w:rsidR="00801C4A" w:rsidRPr="0025589C">
        <w:t xml:space="preserve"> of Biology, Stanford University, Stanford, CA </w:t>
      </w:r>
    </w:p>
    <w:p w14:paraId="2F5255B9" w14:textId="30C652EA" w:rsidR="00A01FC3" w:rsidRPr="0025589C" w:rsidRDefault="00AA541D" w:rsidP="0087553C">
      <w:pPr>
        <w:spacing w:line="480" w:lineRule="auto"/>
        <w:ind w:firstLine="0"/>
      </w:pPr>
      <w:r>
        <w:rPr>
          <w:vertAlign w:val="superscript"/>
        </w:rPr>
        <w:t>4</w:t>
      </w:r>
      <w:r w:rsidR="00A01FC3" w:rsidRPr="0025589C">
        <w:t xml:space="preserve"> Current address:</w:t>
      </w:r>
      <w:r w:rsidR="001B1B6B">
        <w:t xml:space="preserve"> </w:t>
      </w:r>
      <w:r w:rsidR="001B1B6B" w:rsidRPr="0025589C">
        <w:t>Dep</w:t>
      </w:r>
      <w:r w:rsidR="001B1B6B">
        <w:t>ar</w:t>
      </w:r>
      <w:r w:rsidR="001B1B6B" w:rsidRPr="0025589C">
        <w:t>t</w:t>
      </w:r>
      <w:r w:rsidR="001B1B6B">
        <w:t>ment</w:t>
      </w:r>
      <w:r w:rsidR="00A01FC3" w:rsidRPr="0025589C">
        <w:t xml:space="preserve"> of Zoology, </w:t>
      </w:r>
      <w:r w:rsidR="00CA7E42" w:rsidRPr="0025589C">
        <w:t xml:space="preserve">University of </w:t>
      </w:r>
      <w:r w:rsidR="00A01FC3" w:rsidRPr="0025589C">
        <w:t xml:space="preserve">Oxford, Oxford, UK </w:t>
      </w:r>
    </w:p>
    <w:p w14:paraId="0725FE68" w14:textId="77777777" w:rsidR="00A01FC3" w:rsidRDefault="00A01FC3" w:rsidP="0087553C">
      <w:pPr>
        <w:spacing w:line="480" w:lineRule="auto"/>
        <w:ind w:firstLine="0"/>
      </w:pPr>
    </w:p>
    <w:p w14:paraId="70DA77D4" w14:textId="195DF4F1" w:rsidR="001B1B6B" w:rsidRDefault="001B1B6B" w:rsidP="0087553C">
      <w:pPr>
        <w:spacing w:line="480" w:lineRule="auto"/>
        <w:ind w:firstLine="0"/>
      </w:pPr>
      <w:r w:rsidRPr="0025589C">
        <w:rPr>
          <w:vertAlign w:val="superscript"/>
        </w:rPr>
        <w:t>*</w:t>
      </w:r>
      <w:r w:rsidRPr="0025589C">
        <w:rPr>
          <w:vertAlign w:val="subscript"/>
        </w:rPr>
        <w:t xml:space="preserve"> </w:t>
      </w:r>
      <w:r w:rsidRPr="0025589C">
        <w:t>Corresponding author</w:t>
      </w:r>
    </w:p>
    <w:p w14:paraId="1FEB6EB4" w14:textId="0DF6F7C0" w:rsidR="001B1B6B" w:rsidRDefault="001B1B6B" w:rsidP="0087553C">
      <w:pPr>
        <w:spacing w:line="480" w:lineRule="auto"/>
        <w:ind w:firstLine="0"/>
      </w:pPr>
      <w:r>
        <w:t>E-mail</w:t>
      </w:r>
      <w:r w:rsidRPr="0025589C">
        <w:t xml:space="preserve"> </w:t>
      </w:r>
      <w:hyperlink r:id="rId8" w:history="1">
        <w:r w:rsidR="00AA541D" w:rsidRPr="00232B90">
          <w:rPr>
            <w:rStyle w:val="Hyperlink"/>
          </w:rPr>
          <w:t>yoavram@stanford.edu</w:t>
        </w:r>
      </w:hyperlink>
      <w:r w:rsidR="00AA541D">
        <w:t xml:space="preserve"> </w:t>
      </w:r>
      <w:r>
        <w:t>(YR)</w:t>
      </w:r>
    </w:p>
    <w:p w14:paraId="75C05F0D" w14:textId="77777777" w:rsidR="001B1B6B" w:rsidRDefault="001B1B6B" w:rsidP="0087553C">
      <w:pPr>
        <w:spacing w:line="480" w:lineRule="auto"/>
        <w:ind w:firstLine="0"/>
      </w:pPr>
    </w:p>
    <w:p w14:paraId="79480E4C" w14:textId="1EC6C3A6" w:rsidR="00A10657" w:rsidRPr="0025589C" w:rsidRDefault="00A10657" w:rsidP="0087553C">
      <w:pPr>
        <w:spacing w:line="480" w:lineRule="auto"/>
        <w:ind w:firstLine="0"/>
      </w:pPr>
      <w:r w:rsidRPr="00A10657">
        <w:rPr>
          <w:b/>
          <w:bCs/>
        </w:rPr>
        <w:t>Classification</w:t>
      </w:r>
      <w:r>
        <w:t xml:space="preserve">: Biological Sciences, </w:t>
      </w:r>
      <w:r w:rsidRPr="00A10657">
        <w:t>Population Biology</w:t>
      </w:r>
    </w:p>
    <w:p w14:paraId="38C82290" w14:textId="0CB194D1" w:rsidR="007A7F01" w:rsidRPr="0025589C" w:rsidRDefault="00A10657" w:rsidP="0087553C">
      <w:pPr>
        <w:spacing w:line="480" w:lineRule="auto"/>
        <w:ind w:firstLine="0"/>
      </w:pPr>
      <w:r w:rsidRPr="00A10657">
        <w:rPr>
          <w:b/>
          <w:bCs/>
        </w:rPr>
        <w:t>Keywords</w:t>
      </w:r>
      <w:r>
        <w:t>: population dynamics, microbial growth, competition model, experimental evolu</w:t>
      </w:r>
      <w:r w:rsidR="00AA541D">
        <w:t>t</w:t>
      </w:r>
      <w:r>
        <w:t>ion</w:t>
      </w:r>
      <w:r w:rsidR="007A7F01" w:rsidRPr="0025589C">
        <w:br w:type="page"/>
      </w:r>
    </w:p>
    <w:p w14:paraId="70E2D077" w14:textId="77777777" w:rsidR="007A7F01" w:rsidRPr="00DC34E1" w:rsidRDefault="007A7F01" w:rsidP="0087553C">
      <w:pPr>
        <w:pStyle w:val="Heading1"/>
      </w:pPr>
      <w:r w:rsidRPr="00DC34E1">
        <w:lastRenderedPageBreak/>
        <w:t>Abstract</w:t>
      </w:r>
    </w:p>
    <w:p w14:paraId="713842BD" w14:textId="496E839E" w:rsidR="007A7F01" w:rsidRPr="0025589C" w:rsidRDefault="00B00B62" w:rsidP="0087553C">
      <w:pPr>
        <w:spacing w:line="480" w:lineRule="auto"/>
        <w:ind w:firstLine="0"/>
      </w:pPr>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93470B" w:rsidRPr="00A9402F">
        <w:t>.</w:t>
      </w:r>
      <w:r w:rsidRPr="00A9402F">
        <w:t xml:space="preserve"> Rather,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 xml:space="preserve">competition experiments require distinct markers, are difficult to perform with isolates derived from a common ancestor or non-model organisms, and do not provide information on the underlying growth differences.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We </w:t>
      </w:r>
      <w:r w:rsidR="007A7F01" w:rsidRPr="0025589C">
        <w:t xml:space="preserve">validated </w:t>
      </w:r>
      <w:r w:rsidRPr="0025589C">
        <w:t xml:space="preserve">this </w:t>
      </w:r>
      <w:r w:rsidR="0086305A" w:rsidRPr="0025589C">
        <w:t>approach</w:t>
      </w:r>
      <w:r w:rsidR="00481B1E" w:rsidRPr="0025589C">
        <w:t xml:space="preserve"> </w:t>
      </w:r>
      <w:r w:rsidR="007A7F01" w:rsidRPr="0025589C">
        <w:t xml:space="preserve">using growth curve and competition experiments with </w:t>
      </w:r>
      <w:r w:rsidRPr="0025589C">
        <w:rPr>
          <w:i/>
          <w:iCs/>
        </w:rPr>
        <w:t>E. coli</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87553C">
      <w:pPr>
        <w:ind w:firstLine="0"/>
      </w:pPr>
    </w:p>
    <w:p w14:paraId="6FFB09E1" w14:textId="087B325F" w:rsidR="00200C88" w:rsidRPr="00200C88" w:rsidRDefault="00A10657" w:rsidP="0087553C">
      <w:pPr>
        <w:pStyle w:val="Heading1"/>
        <w:rPr>
          <w:rFonts w:ascii="Times New Roman" w:hAnsi="Times New Roman"/>
        </w:rPr>
      </w:pPr>
      <w:r>
        <w:t>Significance statement</w:t>
      </w:r>
    </w:p>
    <w:p w14:paraId="13B23090" w14:textId="520631AD" w:rsidR="00897E1D" w:rsidRPr="00897E1D" w:rsidRDefault="00200C88" w:rsidP="0087553C">
      <w:pPr>
        <w:spacing w:line="480" w:lineRule="auto"/>
        <w:ind w:firstLine="0"/>
      </w:pPr>
      <w:r>
        <w:t>We present a new model-based approach for prediction of microbial growth in a mixed culture using data from growth curve exp</w:t>
      </w:r>
      <w:r w:rsidR="00FA7C91">
        <w:t>eriments, which are considerably</w:t>
      </w:r>
      <w:r>
        <w:t xml:space="preserve"> easier to perform than competition experiments. Our approach combines growth </w:t>
      </w:r>
      <w:r w:rsidR="00417B1D">
        <w:t xml:space="preserve">and </w:t>
      </w:r>
      <w:r>
        <w:t xml:space="preserve">competition models </w:t>
      </w:r>
      <w:r w:rsidR="00417B1D">
        <w:t>and utilizes</w:t>
      </w:r>
      <w:r>
        <w:t xml:space="preserve"> the total densities of mixed cultures, which are o</w:t>
      </w:r>
      <w:r w:rsidR="00FA7C91">
        <w:t xml:space="preserve">ften ignored despite being easy to </w:t>
      </w:r>
      <w:r>
        <w:t xml:space="preserve">obtain. We validated our </w:t>
      </w:r>
      <w:r w:rsidRPr="00A9402F">
        <w:t>approach using experiments with bacteria and implemented it in an open-source software</w:t>
      </w:r>
      <w:r w:rsidR="00FA7C91" w:rsidRPr="00A9402F">
        <w:t xml:space="preserve"> package</w:t>
      </w:r>
      <w:r w:rsidRPr="00A9402F">
        <w:t xml:space="preserve">. </w:t>
      </w:r>
      <w:r w:rsidR="00897E1D" w:rsidRPr="00A9402F">
        <w:t>Our new approach shows that mixed growth can be predicted using growth and competition models. It provides a way to infer relative strain or species frequencies even when competition experiments are not feasible, and to determine how differences in growth affect differences in fitness.</w:t>
      </w:r>
    </w:p>
    <w:p w14:paraId="708B52C2" w14:textId="77777777" w:rsidR="00200C88" w:rsidRDefault="00200C88" w:rsidP="0087553C">
      <w:pPr>
        <w:spacing w:after="200" w:line="480" w:lineRule="auto"/>
        <w:ind w:firstLine="0"/>
        <w:rPr>
          <w:rFonts w:eastAsiaTheme="majorEastAsia"/>
          <w:b/>
          <w:bCs/>
          <w:kern w:val="32"/>
          <w:sz w:val="32"/>
          <w:szCs w:val="32"/>
        </w:rPr>
      </w:pPr>
      <w:r>
        <w:br w:type="page"/>
      </w:r>
    </w:p>
    <w:p w14:paraId="4922ACCA" w14:textId="732BC0AB" w:rsidR="00577682" w:rsidRPr="0025589C" w:rsidRDefault="00577682" w:rsidP="0087553C">
      <w:pPr>
        <w:pStyle w:val="Heading1"/>
      </w:pPr>
      <w:r w:rsidRPr="0025589C">
        <w:lastRenderedPageBreak/>
        <w:t>Introduction</w:t>
      </w:r>
    </w:p>
    <w:p w14:paraId="38E6783D" w14:textId="18DEEAD2" w:rsidR="00A2469F" w:rsidRPr="0025589C" w:rsidRDefault="009C1814" w:rsidP="0087553C">
      <w:pPr>
        <w:spacing w:line="480" w:lineRule="auto"/>
        <w:ind w:firstLine="0"/>
      </w:pPr>
      <w:r w:rsidRPr="0025589C">
        <w:t xml:space="preserve">Microbial fitness is usually defined </w:t>
      </w:r>
      <w:r w:rsidR="00AD28BB" w:rsidRPr="0025589C">
        <w:t>as</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250AF2">
        <w:instrText>ADDIN CSL_CITATION { "citationItems" : [ { "id" : "ITEM-1", "itemData" : { "DOI" : "10.1098/rsbl.2010.0580", "ISSN" : "1744-957X", "PMID" : "20810425", "abstract" : "Distributions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 "author" : [ { "dropping-particle" : "", "family" : "Chevin", "given" : "Luis-Miguel", "non-dropping-particle" : "", "parse-names" : false, "suffix" : "" } ], "container-title" : "Biology letters", "id" : "ITEM-1", "issue" : "2", "issued" : { "date-parts" : [ [ "2011", "4", "23" ] ] }, "page" : "210-3", "title" : "On measuring selection in experimental evolution.", "type" : "article-journal", "volume" : "7" }, "uris" : [ "http://www.mendeley.com/documents/?uuid=1e94d081-c729-43ac-b9be-63d792575b27" ] } ], "mendeley" : { "formattedCitation" : "(1)", "plainTextFormattedCitation" : "(1)", "previouslyFormattedCitation" : "(1)" }, "properties" : { "noteIndex" : 0 }, "schema" : "https://github.com/citation-style-language/schema/raw/master/csl-citation.json" }</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es, despite clear evidence that they provide an insufficient alternative</w:t>
      </w:r>
      <w:r w:rsidR="0018672F" w:rsidRPr="0025589C">
        <w:t xml:space="preserve"> </w:t>
      </w:r>
      <w:r w:rsidRPr="0025589C">
        <w:fldChar w:fldCharType="begin" w:fldLock="1"/>
      </w:r>
      <w:r w:rsidR="00250AF2">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"id" : "ITEM-2", "itemData" : { "DOI" : "10.1093/molbev/msv143", "ISSN" : "0737-4038", "author" : [ { "dropping-particle" : "", "family" : "Dur\u00e3o", "given" : "Paulo", "non-dropping-particle" : "", "parse-names" : false, "suffix" : "" }, { "dropping-particle" : "", "family" : "Trindade", "given" : "Sandra", "non-dropping-particle" : "", "parse-names" : false, "suffix" : "" }, { "dropping-particle" : "", "family" : "Sousa", "given" : "Ana", "non-dropping-particle" : "", "parse-names" : false, "suffix" : "" }, { "dropping-particle" : "", "family" : "Gordo", "given" : "Isabel", "non-dropping-particle" : "", "parse-names" : false, "suffix" : "" } ], "container-title" : "Molecular Biology and Evolution", "id" : "ITEM-2", "issue" : "10", "issued" : { "date-parts" : [ [ "2015", "10", "30" ] ] }, "page" : "2675-2680", "title" : "Multiple Resistance at No Cost: Rifampicin and Streptomycin a Dangerous Liaison in the Spread of Antibiotic Resistance", "type" : "article-journal", "volume" : "32" }, "uris" : [ "http://www.mendeley.com/documents/?uuid=3833f60d-89ed-4352-beed-cc5323d51e5e" ] } ], "mendeley" : { "formattedCitation" : "(3, 4)", "plainTextFormattedCitation" : "(3, 4)", "previouslyFormattedCitation" : "(3, 4)" }, "properties" : { "noteIndex" : 0 }, "schema" : "https://github.com/citation-style-language/schema/raw/master/csl-citation.json" }</w:instrText>
      </w:r>
      <w:r w:rsidRPr="0025589C">
        <w:fldChar w:fldCharType="separate"/>
      </w:r>
      <w:r w:rsidR="00A10657" w:rsidRPr="00A10657">
        <w:rPr>
          <w:noProof/>
        </w:rPr>
        <w:t>(3, 4)</w:t>
      </w:r>
      <w:r w:rsidRPr="0025589C">
        <w:fldChar w:fldCharType="end"/>
      </w:r>
      <w:r w:rsidR="00A2469F" w:rsidRPr="0025589C">
        <w:t>.</w:t>
      </w:r>
    </w:p>
    <w:p w14:paraId="16653364" w14:textId="3E11E956" w:rsidR="00285E7E" w:rsidRPr="0025589C" w:rsidRDefault="007A7F01" w:rsidP="0087553C">
      <w:pPr>
        <w:spacing w:line="480" w:lineRule="auto"/>
        <w:ind w:firstLine="0"/>
      </w:pPr>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rate during the exponential growth phase by </w:t>
      </w:r>
      <w:r w:rsidR="0001182F">
        <w:t>estimating</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250AF2">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the selection coefficient,</w:t>
      </w:r>
      <w:r w:rsidRPr="0025589C">
        <w:rPr>
          <w:i/>
          <w:iCs/>
        </w:rPr>
        <w:t xml:space="preserve"> s</w:t>
      </w:r>
      <w:r w:rsidRPr="0025589C">
        <w:t xml:space="preserve">, </w:t>
      </w:r>
      <w:r w:rsidR="00D641C6">
        <w:t xml:space="preserve">where </w:t>
      </w:r>
      <w:r w:rsidR="00D641C6">
        <w:rPr>
          <w:i/>
          <w:iCs/>
        </w:rPr>
        <w:t>1+s</w:t>
      </w:r>
      <w:r w:rsidRPr="0025589C">
        <w:t xml:space="preserve"> is the standard measure of relative fitness in population genetics</w:t>
      </w:r>
      <w:r w:rsidR="0018672F" w:rsidRPr="0025589C">
        <w:t xml:space="preserve"> </w:t>
      </w:r>
      <w:r w:rsidRPr="0025589C">
        <w:fldChar w:fldCharType="begin" w:fldLock="1"/>
      </w:r>
      <w:r w:rsidR="00250AF2">
        <w:instrText>ADDIN CSL_CITATION { "citationItems" : [ { "id" : "ITEM-1", "itemData" : { "author" : [ { "dropping-particle" : "", "family" : "Crow", "given" : "James F.", "non-dropping-particle" : "", "parse-names" : false, "suffix" : "" }, { "dropping-particle" : "", "family" : "Kimura", "given" : "Motoo", "non-dropping-particle" : "", "parse-names" : false, "suffix" : "" } ], "id" : "ITEM-1", "issued" : { "date-parts" : [ [ "1970" ] ] }, "number-of-pages" : "591", "publisher" : "Burgess Pub. Co.", "publisher-place" : "Minneapolis", "title" : "An introduction to population genetics theory", "type" : "book" }, "uris" : [ "http://www.mendeley.com/documents/?uuid=53412738-ef5b-4a6a-95c7-50a435e82b43" ] }, { "id" : "ITEM-2", "itemData" : { "DOI" : "10.1098/rsbl.2010.0580", "ISSN" : "1744-957X", "PMID" : "20810425", "abstract" : "Distributions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 "author" : [ { "dropping-particle" : "", "family" : "Chevin", "given" : "Luis-Miguel", "non-dropping-particle" : "", "parse-names" : false, "suffix" : "" } ], "container-title" : "Biology letters", "id" : "ITEM-2", "issue" : "2", "issued" : { "date-parts" : [ [ "2011", "4", "23" ] ] }, "page" : "210-3", "title" : "On measuring selection in experimental evolution.", "type" : "article-journal", "volume" : "7" }, "uris" : [ "http://www.mendeley.com/documents/?uuid=1e94d081-c729-43ac-b9be-63d792575b27" ] } ], "mendeley" : { "formattedCitation" : "(1, 6)", "plainTextFormattedCitation" : "(1, 6)", "previouslyFormattedCitation" : "(1, 6)" }, "properties" : { "noteIndex" : 0 }, "schema" : "https://github.com/citation-style-language/schema/raw/master/csl-citation.json" }</w:instrText>
      </w:r>
      <w:r w:rsidRPr="0025589C">
        <w:fldChar w:fldCharType="separate"/>
      </w:r>
      <w:r w:rsidR="00A10657" w:rsidRPr="00A10657">
        <w:rPr>
          <w:noProof/>
        </w:rPr>
        <w:t>(1, 6)</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250AF2">
        <w:instrText>ADDIN CSL_CITATION { "citationItems" : [ { "id" : "ITEM-1", "itemData" : { "DOI" : "10.1534/genetics.114.172890", "ISSN" : "1943-2631", "PMID" : "25758382", "abstract" : "The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 "author" : [ { "dropping-particle" : "", "family" : "Wahl", "given" : "Lindi M", "non-dropping-particle" : "", "parse-names" : false, "suffix" : "" }, { "dropping-particle" : "", "family" : "Zhu", "given" : "Anna Dai", "non-dropping-particle" : "", "parse-names" : false, "suffix" : "" } ], "container-title" : "Genetics", "id" : "ITEM-1", "issue" : "1", "issued" : { "date-parts" : [ [ "2015" ] ] }, "page" : "309-20", "title" : "Survival probability of beneficial mutations in bacterial batch culture.", "type" : "article-journal", "volume" : "200" }, "uris" : [ "http://www.mendeley.com/documents/?uuid=ec2dee1f-7f48-4678-98a8-149da5a29f80" ] } ], "mendeley" : { "formattedCitation" : "(7)", "plainTextFormattedCitation" : "(7)", "previouslyFormattedCitation" : "(7)" }, "properties" : { "noteIndex" : 0 }, "schema" : "https://github.com/citation-style-language/schema/raw/master/csl-citation.json" }</w:instrText>
      </w:r>
      <w:r w:rsidRPr="0025589C">
        <w:fldChar w:fldCharType="separate"/>
      </w:r>
      <w:r w:rsidR="00A10657" w:rsidRPr="00A10657">
        <w:rPr>
          <w:noProof/>
        </w:rPr>
        <w:t>(7)</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250AF2">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"id" : "ITEM-2", "itemData" : { "DOI" : "10.1093/molbev/msv143", "ISSN" : "0737-4038", "author" : [ { "dropping-particle" : "", "family" : "Dur\u00e3o", "given" : "Paulo", "non-dropping-particle" : "", "parse-names" : false, "suffix" : "" }, { "dropping-particle" : "", "family" : "Trindade", "given" : "Sandra", "non-dropping-particle" : "", "parse-names" : false, "suffix" : "" }, { "dropping-particle" : "", "family" : "Sousa", "given" : "Ana", "non-dropping-particle" : "", "parse-names" : false, "suffix" : "" }, { "dropping-particle" : "", "family" : "Gordo", "given" : "Isabel", "non-dropping-particle" : "", "parse-names" : false, "suffix" : "" } ], "container-title" : "Molecular Biology and Evolution", "id" : "ITEM-2", "issue" : "10", "issued" : { "date-parts" : [ [ "2015", "10", "30" ] ] }, "page" : "2675-2680", "title" : "Multiple Resistance at No Cost: Rifampicin and Streptomycin a Dangerous Liaison in the Spread of Antibiotic Resistance", "type" : "article-journal", "volume" : "32" }, "uris" : [ "http://www.mendeley.com/documents/?uuid=3833f60d-89ed-4352-beed-cc5323d51e5e" ] } ], "mendeley" : { "formattedCitation" : "(3, 4)", "plainTextFormattedCitation" : "(3, 4)", "previouslyFormattedCitation" : "(3, 4)" }, "properties" : { "noteIndex" : 0 }, "schema" : "https://github.com/citation-style-language/schema/raw/master/csl-citation.json" }</w:instrText>
      </w:r>
      <w:r w:rsidRPr="0025589C">
        <w:fldChar w:fldCharType="separate"/>
      </w:r>
      <w:r w:rsidR="00A10657" w:rsidRPr="00A10657">
        <w:rPr>
          <w:noProof/>
        </w:rPr>
        <w:t>(3, 4)</w:t>
      </w:r>
      <w:r w:rsidRPr="0025589C">
        <w:fldChar w:fldCharType="end"/>
      </w:r>
      <w:r w:rsidRPr="0025589C">
        <w:t>.</w:t>
      </w:r>
    </w:p>
    <w:p w14:paraId="705BCB2A" w14:textId="77777777" w:rsidR="00FB2C01" w:rsidRDefault="00FB2C01" w:rsidP="0087553C">
      <w:pPr>
        <w:spacing w:after="200" w:line="480" w:lineRule="auto"/>
        <w:ind w:firstLine="0"/>
      </w:pPr>
      <w:bookmarkStart w:id="0" w:name="_Ref453682586"/>
      <w:r>
        <w:br w:type="page"/>
      </w:r>
    </w:p>
    <w:p w14:paraId="2D0F065C" w14:textId="3A12A5BF" w:rsidR="00FE4A98" w:rsidRPr="00FB2C01" w:rsidRDefault="00F87A35" w:rsidP="0087553C">
      <w:pPr>
        <w:spacing w:after="200" w:line="480" w:lineRule="auto"/>
        <w:ind w:firstLine="0"/>
        <w:rPr>
          <w:b/>
          <w:bCs/>
          <w:sz w:val="22"/>
          <w:szCs w:val="22"/>
        </w:rPr>
      </w:pPr>
      <w:r>
        <w:rPr>
          <w:b/>
          <w:bCs/>
          <w:noProof/>
          <w:sz w:val="22"/>
          <w:szCs w:val="22"/>
        </w:rPr>
        <w:lastRenderedPageBreak/>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5D5D86E4" w:rsidR="00285E7E" w:rsidRPr="0087553C" w:rsidRDefault="00285E7E" w:rsidP="005C6E42">
      <w:pPr>
        <w:pStyle w:val="Caption"/>
        <w:spacing w:line="480" w:lineRule="auto"/>
        <w:ind w:firstLine="0"/>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180830">
        <w:rPr>
          <w:noProof/>
          <w:color w:val="auto"/>
          <w:sz w:val="22"/>
          <w:szCs w:val="22"/>
        </w:rPr>
        <w:t>1</w:t>
      </w:r>
      <w:r w:rsidRPr="0087553C">
        <w:rPr>
          <w:color w:val="auto"/>
          <w:sz w:val="22"/>
          <w:szCs w:val="22"/>
        </w:rPr>
        <w:fldChar w:fldCharType="end"/>
      </w:r>
      <w:bookmarkEnd w:id="0"/>
      <w:r w:rsidRPr="0087553C">
        <w:rPr>
          <w:color w:val="auto"/>
          <w:sz w:val="22"/>
          <w:szCs w:val="22"/>
        </w:rPr>
        <w:t xml:space="preserve">. </w:t>
      </w:r>
      <w:r w:rsidR="00AA6B0B" w:rsidRPr="0087553C">
        <w:rPr>
          <w:color w:val="auto"/>
          <w:sz w:val="22"/>
          <w:szCs w:val="22"/>
        </w:rPr>
        <w:t xml:space="preserve">Common approach for 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curves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growth model </w:t>
      </w:r>
      <w:r w:rsidR="002229A5" w:rsidRPr="0087553C">
        <w:rPr>
          <w:b w:val="0"/>
          <w:bCs w:val="0"/>
          <w:i/>
          <w:iCs/>
          <w:color w:val="auto"/>
          <w:sz w:val="22"/>
          <w:szCs w:val="22"/>
        </w:rPr>
        <w:t>N(t)=N</w:t>
      </w:r>
      <w:r w:rsidR="002229A5" w:rsidRPr="0087553C">
        <w:rPr>
          <w:b w:val="0"/>
          <w:bCs w:val="0"/>
          <w:i/>
          <w:iCs/>
          <w:color w:val="auto"/>
          <w:sz w:val="22"/>
          <w:szCs w:val="22"/>
          <w:vertAlign w:val="subscript"/>
        </w:rPr>
        <w:t>0</w:t>
      </w:r>
      <w:r w:rsidR="002229A5" w:rsidRPr="0087553C">
        <w:rPr>
          <w:b w:val="0"/>
          <w:bCs w:val="0"/>
          <w:i/>
          <w:iCs/>
          <w:color w:val="auto"/>
          <w:sz w:val="22"/>
          <w:szCs w:val="22"/>
        </w:rPr>
        <w:t>e</w:t>
      </w:r>
      <w:r w:rsidR="002229A5" w:rsidRPr="0087553C">
        <w:rPr>
          <w:b w:val="0"/>
          <w:bCs w:val="0"/>
          <w:i/>
          <w:iCs/>
          <w:color w:val="auto"/>
          <w:sz w:val="22"/>
          <w:szCs w:val="22"/>
          <w:vertAlign w:val="superscript"/>
        </w:rPr>
        <w:t>rt</w:t>
      </w:r>
      <w:r w:rsidR="002229A5" w:rsidRPr="0087553C">
        <w:rPr>
          <w:b w:val="0"/>
          <w:bCs w:val="0"/>
          <w:color w:val="auto"/>
          <w:sz w:val="22"/>
          <w:szCs w:val="22"/>
        </w:rPr>
        <w:t xml:space="preserve"> to the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 xml:space="preserve">circle </w:t>
      </w:r>
      <w:r w:rsidRPr="0087553C">
        <w:rPr>
          <w:b w:val="0"/>
          <w:bCs w:val="0"/>
          <w:color w:val="auto"/>
          <w:sz w:val="22"/>
          <w:szCs w:val="22"/>
        </w:rPr>
        <w:t xml:space="preserve">markers represent </w:t>
      </w:r>
      <w:r w:rsidRPr="0087553C">
        <w:rPr>
          <w:b w:val="0"/>
          <w:bCs w:val="0"/>
          <w:i/>
          <w:iCs/>
          <w:color w:val="auto"/>
          <w:sz w:val="22"/>
          <w:szCs w:val="22"/>
        </w:rPr>
        <w:t xml:space="preserve">N(t) </w:t>
      </w:r>
      <w:r w:rsidRPr="0087553C">
        <w:rPr>
          <w:b w:val="0"/>
          <w:bCs w:val="0"/>
          <w:color w:val="auto"/>
          <w:sz w:val="22"/>
          <w:szCs w:val="22"/>
        </w:rPr>
        <w:t xml:space="preserve">the mean </w:t>
      </w:r>
      <w:r w:rsidR="00A80051" w:rsidRPr="0087553C">
        <w:rPr>
          <w:b w:val="0"/>
          <w:bCs w:val="0"/>
          <w:color w:val="auto"/>
          <w:sz w:val="22"/>
          <w:szCs w:val="22"/>
        </w:rPr>
        <w:t xml:space="preserve">cell </w:t>
      </w:r>
      <w:r w:rsidRPr="0087553C">
        <w:rPr>
          <w:b w:val="0"/>
          <w:bCs w:val="0"/>
          <w:color w:val="auto"/>
          <w:sz w:val="22"/>
          <w:szCs w:val="22"/>
        </w:rPr>
        <w:t xml:space="preserve">density in </w:t>
      </w:r>
      <w:r w:rsidR="00515701" w:rsidRPr="0087553C">
        <w:rPr>
          <w:b w:val="0"/>
          <w:bCs w:val="0"/>
          <w:color w:val="auto"/>
          <w:sz w:val="22"/>
          <w:szCs w:val="22"/>
        </w:rPr>
        <w:t>22</w:t>
      </w:r>
      <w:r w:rsidRPr="0087553C">
        <w:rPr>
          <w:b w:val="0"/>
          <w:bCs w:val="0"/>
          <w:color w:val="auto"/>
          <w:sz w:val="22"/>
          <w:szCs w:val="22"/>
        </w:rPr>
        <w:t xml:space="preserve"> growth curves.</w:t>
      </w:r>
      <w:r w:rsidR="0099718F" w:rsidRPr="0087553C">
        <w:rPr>
          <w:b w:val="0"/>
          <w:bCs w:val="0"/>
          <w:color w:val="auto"/>
          <w:sz w:val="22"/>
          <w:szCs w:val="22"/>
        </w:rPr>
        <w:t xml:space="preserve"> The solid line represents </w:t>
      </w:r>
      <w:r w:rsidR="002229A5" w:rsidRPr="0087553C">
        <w:rPr>
          <w:b w:val="0"/>
          <w:bCs w:val="0"/>
          <w:color w:val="auto"/>
          <w:sz w:val="22"/>
          <w:szCs w:val="22"/>
        </w:rPr>
        <w:t>a smooth line through the points (</w:t>
      </w:r>
      <w:r w:rsidR="00066190" w:rsidRPr="0087553C">
        <w:rPr>
          <w:b w:val="0"/>
          <w:bCs w:val="0"/>
          <w:color w:val="auto"/>
          <w:sz w:val="22"/>
          <w:szCs w:val="22"/>
        </w:rPr>
        <w:t>i.e</w:t>
      </w:r>
      <w:r w:rsidR="002229A5" w:rsidRPr="0087553C">
        <w:rPr>
          <w:b w:val="0"/>
          <w:bCs w:val="0"/>
          <w:color w:val="auto"/>
          <w:sz w:val="22"/>
          <w:szCs w:val="22"/>
        </w:rPr>
        <w:t xml:space="preserve">. by fitting a </w:t>
      </w:r>
      <w:r w:rsidR="0099718F" w:rsidRPr="0087553C">
        <w:rPr>
          <w:b w:val="0"/>
          <w:bCs w:val="0"/>
          <w:color w:val="auto"/>
          <w:sz w:val="22"/>
          <w:szCs w:val="22"/>
        </w:rPr>
        <w:t>polynomial</w:t>
      </w:r>
      <w:r w:rsidR="002229A5" w:rsidRPr="0087553C">
        <w:rPr>
          <w:b w:val="0"/>
          <w:bCs w:val="0"/>
          <w:color w:val="auto"/>
          <w:sz w:val="22"/>
          <w:szCs w:val="22"/>
        </w:rPr>
        <w:t>)</w:t>
      </w:r>
      <w:r w:rsidR="0099718F" w:rsidRPr="0087553C">
        <w:rPr>
          <w:b w:val="0"/>
          <w:bCs w:val="0"/>
          <w:color w:val="auto"/>
          <w:sz w:val="22"/>
          <w:szCs w:val="22"/>
        </w:rPr>
        <w:t>.</w:t>
      </w:r>
      <w:r w:rsidRPr="0087553C">
        <w:rPr>
          <w:b w:val="0"/>
          <w:bCs w:val="0"/>
          <w:color w:val="auto"/>
          <w:sz w:val="22"/>
          <w:szCs w:val="22"/>
        </w:rPr>
        <w:t xml:space="preserve"> The dashed line represents the exponential model </w:t>
      </w:r>
      <w:r w:rsidRPr="0087553C">
        <w:rPr>
          <w:b w:val="0"/>
          <w:bCs w:val="0"/>
          <w:i/>
          <w:iCs/>
          <w:color w:val="auto"/>
          <w:sz w:val="22"/>
          <w:szCs w:val="22"/>
        </w:rPr>
        <w:t>N</w:t>
      </w:r>
      <w:r w:rsidRPr="0087553C">
        <w:rPr>
          <w:b w:val="0"/>
          <w:bCs w:val="0"/>
          <w:i/>
          <w:iCs/>
          <w:color w:val="auto"/>
          <w:sz w:val="22"/>
          <w:szCs w:val="22"/>
          <w:vertAlign w:val="subscript"/>
        </w:rPr>
        <w:t>0</w:t>
      </w:r>
      <w:r w:rsidRPr="0087553C">
        <w:rPr>
          <w:b w:val="0"/>
          <w:bCs w:val="0"/>
          <w:i/>
          <w:iCs/>
          <w:color w:val="auto"/>
          <w:sz w:val="22"/>
          <w:szCs w:val="22"/>
        </w:rPr>
        <w:t>e</w:t>
      </w:r>
      <w:r w:rsidRPr="0087553C">
        <w:rPr>
          <w:b w:val="0"/>
          <w:bCs w:val="0"/>
          <w:i/>
          <w:iCs/>
          <w:color w:val="auto"/>
          <w:sz w:val="22"/>
          <w:szCs w:val="22"/>
          <w:vertAlign w:val="superscript"/>
        </w:rPr>
        <w:t>rt</w:t>
      </w:r>
      <w:r w:rsidRPr="0087553C">
        <w:rPr>
          <w:b w:val="0"/>
          <w:bCs w:val="0"/>
          <w:color w:val="auto"/>
          <w:sz w:val="22"/>
          <w:szCs w:val="22"/>
        </w:rPr>
        <w:t xml:space="preserve"> fitted to the data, with </w:t>
      </w:r>
      <w:r w:rsidRPr="0087553C">
        <w:rPr>
          <w:b w:val="0"/>
          <w:bCs w:val="0"/>
          <w:i/>
          <w:iCs/>
          <w:color w:val="auto"/>
          <w:sz w:val="22"/>
          <w:szCs w:val="22"/>
        </w:rPr>
        <w:t>r=0.</w:t>
      </w:r>
      <w:r w:rsidR="00354831" w:rsidRPr="0087553C">
        <w:rPr>
          <w:b w:val="0"/>
          <w:bCs w:val="0"/>
          <w:i/>
          <w:iCs/>
          <w:color w:val="auto"/>
          <w:sz w:val="22"/>
          <w:szCs w:val="22"/>
        </w:rPr>
        <w:t>35</w:t>
      </w:r>
      <w:r w:rsidR="00A80051" w:rsidRPr="0087553C">
        <w:rPr>
          <w:b w:val="0"/>
          <w:bCs w:val="0"/>
          <w:color w:val="auto"/>
          <w:sz w:val="22"/>
          <w:szCs w:val="22"/>
        </w:rPr>
        <w:t xml:space="preserve"> and </w:t>
      </w:r>
      <w:r w:rsidR="00A80051" w:rsidRPr="0087553C">
        <w:rPr>
          <w:b w:val="0"/>
          <w:bCs w:val="0"/>
          <w:i/>
          <w:iCs/>
          <w:color w:val="auto"/>
          <w:sz w:val="22"/>
          <w:szCs w:val="22"/>
        </w:rPr>
        <w:t>N</w:t>
      </w:r>
      <w:r w:rsidR="00A80051" w:rsidRPr="0087553C">
        <w:rPr>
          <w:b w:val="0"/>
          <w:bCs w:val="0"/>
          <w:i/>
          <w:iCs/>
          <w:color w:val="auto"/>
          <w:sz w:val="22"/>
          <w:szCs w:val="22"/>
          <w:vertAlign w:val="subscript"/>
        </w:rPr>
        <w:t>0</w:t>
      </w:r>
      <w:r w:rsidR="00A80051" w:rsidRPr="0087553C">
        <w:rPr>
          <w:b w:val="0"/>
          <w:bCs w:val="0"/>
          <w:i/>
          <w:iCs/>
          <w:color w:val="auto"/>
          <w:sz w:val="22"/>
          <w:szCs w:val="22"/>
        </w:rPr>
        <w:t>=0.0</w:t>
      </w:r>
      <w:r w:rsidR="001B4F28" w:rsidRPr="0087553C">
        <w:rPr>
          <w:b w:val="0"/>
          <w:bCs w:val="0"/>
          <w:i/>
          <w:iCs/>
          <w:color w:val="auto"/>
          <w:sz w:val="22"/>
          <w:szCs w:val="22"/>
        </w:rPr>
        <w:t>8</w:t>
      </w:r>
      <w:r w:rsidR="00A80051" w:rsidRPr="0087553C">
        <w:rPr>
          <w:b w:val="0"/>
          <w:bCs w:val="0"/>
          <w:i/>
          <w:iCs/>
          <w:color w:val="auto"/>
          <w:sz w:val="22"/>
          <w:szCs w:val="22"/>
        </w:rPr>
        <w:t>8</w:t>
      </w:r>
      <w:r w:rsidRPr="0087553C">
        <w:rPr>
          <w:b w:val="0"/>
          <w:bCs w:val="0"/>
          <w:color w:val="auto"/>
          <w:sz w:val="22"/>
          <w:szCs w:val="22"/>
        </w:rPr>
        <w:t xml:space="preserve">.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553C">
        <w:rPr>
          <w:b w:val="0"/>
          <w:bCs w:val="0"/>
          <w:color w:val="auto"/>
          <w:sz w:val="22"/>
          <w:szCs w:val="22"/>
        </w:rPr>
        <w:t xml:space="preserve">shows </w:t>
      </w:r>
      <w:r w:rsidRPr="0087553C">
        <w:rPr>
          <w:b w:val="0"/>
          <w:bCs w:val="0"/>
          <w:i/>
          <w:iCs/>
          <w:color w:val="auto"/>
          <w:sz w:val="22"/>
          <w:szCs w:val="22"/>
        </w:rPr>
        <w:t>dN/dt</w:t>
      </w:r>
      <w:r w:rsidR="00E64F18" w:rsidRPr="0087553C">
        <w:rPr>
          <w:b w:val="0"/>
          <w:bCs w:val="0"/>
          <w:i/>
          <w:iCs/>
          <w:color w:val="auto"/>
          <w:sz w:val="22"/>
          <w:szCs w:val="22"/>
        </w:rPr>
        <w:t>,</w:t>
      </w:r>
      <w:r w:rsidRPr="0087553C">
        <w:rPr>
          <w:b w:val="0"/>
          <w:bCs w:val="0"/>
          <w:i/>
          <w:iCs/>
          <w:color w:val="auto"/>
          <w:sz w:val="22"/>
          <w:szCs w:val="22"/>
        </w:rPr>
        <w:t xml:space="preserve"> </w:t>
      </w:r>
      <w:r w:rsidRPr="0087553C">
        <w:rPr>
          <w:b w:val="0"/>
          <w:bCs w:val="0"/>
          <w:color w:val="auto"/>
          <w:sz w:val="22"/>
          <w:szCs w:val="22"/>
        </w:rPr>
        <w:t>the derivative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2C340DF" w14:textId="77777777" w:rsidR="007A7F01" w:rsidRPr="0025589C" w:rsidRDefault="007A7F01" w:rsidP="0087553C">
      <w:pPr>
        <w:spacing w:line="480" w:lineRule="auto"/>
        <w:ind w:firstLine="0"/>
      </w:pPr>
    </w:p>
    <w:p w14:paraId="786E09BE" w14:textId="77777777" w:rsidR="00FB2C01" w:rsidRDefault="00FB2C01" w:rsidP="0087553C">
      <w:pPr>
        <w:spacing w:after="200" w:line="480" w:lineRule="auto"/>
        <w:ind w:firstLine="0"/>
      </w:pPr>
      <w:r>
        <w:br w:type="page"/>
      </w:r>
    </w:p>
    <w:p w14:paraId="2E988C6B" w14:textId="4A539412" w:rsidR="005E5082" w:rsidRPr="0025589C" w:rsidRDefault="001B1CBA" w:rsidP="0087553C">
      <w:pPr>
        <w:spacing w:line="480" w:lineRule="auto"/>
        <w:ind w:firstLine="0"/>
      </w:pPr>
      <w:r w:rsidRPr="0025589C">
        <w:lastRenderedPageBreak/>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250AF2">
        <w:instrText>ADDIN CSL_CITATION { "citationItems" : [ { "id" : "ITEM-1",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"ITEM-1", "issue" : "5", "issued" : { "date-parts" : [ [ "2015" ] ] }, "page" : "e0126210", "title" : "A Comparison of Methods to Measure Fitness in &lt;i&gt;Escherichia coli&lt;/i&gt;", "type" : "article-journal", "volume" : "10" }, "uris" : [ "http://www.mendeley.com/documents/?uuid=e02f4657-f10b-4980-a582-98ea370b5fce" ] } ], "mendeley" : { "formattedCitation" : "(8)", "plainTextFormattedCitation" : "(8)", "previouslyFormattedCitation" : "(8)" }, "properties" : { "noteIndex" : 0 }, "schema" : "https://github.com/citation-style-language/schema/raw/master/csl-citation.json" }</w:instrText>
      </w:r>
      <w:r w:rsidR="003F085B" w:rsidRPr="0025589C">
        <w:fldChar w:fldCharType="separate"/>
      </w:r>
      <w:r w:rsidR="00A10657" w:rsidRPr="00A10657">
        <w:rPr>
          <w:noProof/>
        </w:rPr>
        <w:t>(8)</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0F5DC3">
        <w:t xml:space="preserve">, </w:t>
      </w:r>
      <w:r w:rsidR="000F5DC3" w:rsidRPr="0025589C">
        <w:t>a reference strain and a strain of interest</w:t>
      </w:r>
      <w:r w:rsidR="000F5DC3">
        <w:t>,</w:t>
      </w:r>
      <w:r w:rsidR="007A7F01" w:rsidRPr="0025589C">
        <w:t xml:space="preserve"> are grown in a mixed culture. The 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250AF2">
        <w:instrText>ADDIN CSL_CITATION { "citationItems" : [ { "id" : "ITEM-1",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"ITEM-1", "issue" : "5", "issued" : { "date-parts" : [ [ "2015" ] ] }, "page" : "e0126210", "title" : "A Comparison of Methods to Measure Fitness in &lt;i&gt;Escherichia coli&lt;/i&gt;", "type" : "article-journal", "volume" : "10" }, "uris" : [ "http://www.mendeley.com/documents/?uuid=e02f4657-f10b-4980-a582-98ea370b5fce" ] } ], "mendeley" : { "formattedCitation" : "(8)", "plainTextFormattedCitation" : "(8)", "previouslyFormattedCitation" : "(8)" }, "properties" : { "noteIndex" : 0 }, "schema" : "https://github.com/citation-style-language/schema/raw/master/csl-citation.json" }</w:instrText>
      </w:r>
      <w:r w:rsidRPr="0025589C">
        <w:fldChar w:fldCharType="separate"/>
      </w:r>
      <w:r w:rsidR="00A10657" w:rsidRPr="00A10657">
        <w:rPr>
          <w:noProof/>
        </w:rPr>
        <w:t>(8)</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250AF2">
        <w:instrText>ADDIN CSL_CITATION { "citationItems" : [ { "id" : "ITEM-1", "itemData" : { "DOI" : "10.1534/genetics.113.156190", "ISSN" : "1943-2631", "PMID" : "24398421", "abstract" : "The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 "author" : [ { "dropping-particle" : "", "family" : "Bank", "given" : "Claudia", "non-dropping-particle" : "", "parse-names" : false, "suffix" : "" }, { "dropping-particle" : "", "family" : "Hietpas", "given" : "Ryan T.", "non-dropping-particle" : "", "parse-names" : false, "suffix" : "" }, { "dropping-particle" : "", "family" : "Wong", "given" : "Alex", "non-dropping-particle" : "", "parse-names" : false, "suffix" : "" }, { "dropping-particle" : "", "family" : "Bolon", "given" : "Daniel N. A.", "non-dropping-particle" : "", "parse-names" : false, "suffix" : "" }, { "dropping-particle" : "", "family" : "Jensen", "given" : "Jeffrey D.", "non-dropping-particle" : "", "parse-names" : false, "suffix" : "" } ], "container-title" : "Genetics", "id" : "ITEM-1", "issue" : "3", "issued" : { "date-parts" : [ [ "2014", "1", "7" ] ] }, "page" : "1-35", "title" : "A Bayesian MCMC Approach To Assess the Complete Distribution of Fitness Effects of New Mutations: Uncovering the Potential for Adaptive Walks in Challenging Environments.", "type" : "article-journal", "volume" : "196" }, "uris" : [ "http://www.mendeley.com/documents/?uuid=b8f847ea-1b54-47de-87a1-50edb2cc40d9" ] }, { "id" : "ITEM-2", "itemData" : { "DOI" : "10.1038/nature14279", "ISSN" : "0028-0836", "abstract" : "Evolution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 "author" : [ { "dropping-particle" : "", "family" : "Levy", "given" : "Sasha F.", "non-dropping-particle" : "", "parse-names" : false, "suffix" : "" }, { "dropping-particle" : "", "family" : "Blundell", "given" : "Jamie R.", "non-dropping-particle" : "", "parse-names" : false, "suffix" : "" }, { "dropping-particle" : "", "family" : "Venkataram", "given" : "Sandeep", "non-dropping-particle" : "", "parse-names" : false, "suffix" : "" }, { "dropping-particle" : "", "family" : "Petrov", "given" : "Dmitri A.", "non-dropping-particle" : "", "parse-names" : false, "suffix" : "" }, { "dropping-particle" : "", "family" : "Fisher", "given" : "Daniel S.", "non-dropping-particle" : "", "parse-names" : false, "suffix" : "" }, { "dropping-particle" : "", "family" : "Sherlock", "given" : "Gavin", "non-dropping-particle" : "", "parse-names" : false, "suffix" : "" } ], "container-title" : "Nature", "id" : "ITEM-2", "issue" : "7542", "issued" : { "date-parts" : [ [ "2015", "2", "25" ] ] }, "page" : "181-186", "title" : "Quantitative evolutionary dynamics using high-resolution lineage tracking", "type" : "article-journal", "volume" : "519" }, "uris" : [ "http://www.mendeley.com/documents/?uuid=35e8adc9-7156-49fa-aebf-5dca7aa1e05a" ] } ], "mendeley" : { "formattedCitation" : "(9, 10)", "plainTextFormattedCitation" : "(9, 10)", "previouslyFormattedCitation" : "(9, 10)" }, "properties" : { "noteIndex" : 0 }, "schema" : "https://github.com/citation-style-language/schema/raw/master/csl-citation.json" }</w:instrText>
      </w:r>
      <w:r w:rsidR="007A7F01" w:rsidRPr="0025589C">
        <w:fldChar w:fldCharType="separate"/>
      </w:r>
      <w:r w:rsidR="00A10657" w:rsidRPr="00A10657">
        <w:rPr>
          <w:noProof/>
        </w:rPr>
        <w:t>(9, 10)</w:t>
      </w:r>
      <w:r w:rsidR="007A7F01" w:rsidRPr="0025589C">
        <w:fldChar w:fldCharType="end"/>
      </w:r>
      <w:r w:rsidR="007A7F01" w:rsidRPr="0025589C">
        <w:t>. The selection coefficient</w:t>
      </w:r>
      <w:r w:rsidR="00F34555">
        <w:t>s</w:t>
      </w:r>
      <w:r w:rsidR="007A7F01" w:rsidRPr="0025589C">
        <w:t xml:space="preserve"> of the strains of interest </w:t>
      </w:r>
      <w:r w:rsidR="000F5DC3">
        <w:t>is</w:t>
      </w:r>
      <w:r w:rsidR="000F5DC3" w:rsidRPr="0025589C">
        <w:t xml:space="preserve"> </w:t>
      </w:r>
      <w:r w:rsidR="00DF7C4C" w:rsidRPr="0025589C">
        <w:t>then</w:t>
      </w:r>
      <w:r w:rsidR="007A7F01" w:rsidRPr="0025589C">
        <w:t xml:space="preserve"> estimated from changes in the frequencies </w:t>
      </w:r>
      <w:r w:rsidR="000F5DC3">
        <w:t xml:space="preserve">of the strains </w:t>
      </w:r>
      <w:r w:rsidR="007A7F01" w:rsidRPr="0025589C">
        <w:t xml:space="preserve">during the competition experiment. </w:t>
      </w:r>
      <w:r w:rsidR="000F5DC3">
        <w:t>Such competition experiments</w:t>
      </w:r>
      <w:r w:rsidR="007A7F01" w:rsidRPr="0025589C">
        <w:t xml:space="preserve"> can infer relative fitness with high precision</w:t>
      </w:r>
      <w:r w:rsidR="003465C8">
        <w:t xml:space="preserve"> </w:t>
      </w:r>
      <w:r w:rsidR="007A7F01"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42800DE7" w:rsidR="007A7F01" w:rsidRPr="0025589C" w:rsidRDefault="007A7F01" w:rsidP="0087553C">
      <w:pPr>
        <w:spacing w:line="480" w:lineRule="auto"/>
        <w:ind w:firstLine="0"/>
      </w:pPr>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0F5DC3" w:rsidRPr="0025589C">
        <w:t>th</w:t>
      </w:r>
      <w:r w:rsidR="000F5DC3">
        <w:t>at strains of interest be modified to monitor them with</w:t>
      </w:r>
      <w:r w:rsidRPr="0025589C">
        <w:t xml:space="preserve"> genetic or phenotypic assays</w:t>
      </w:r>
      <w:r w:rsidR="00E43C55" w:rsidRPr="0025589C">
        <w:t xml:space="preserve"> (see </w:t>
      </w:r>
      <w:r w:rsidR="00E43C55" w:rsidRPr="0025589C">
        <w:rPr>
          <w:noProof/>
        </w:rPr>
        <w:fldChar w:fldCharType="begin" w:fldLock="1"/>
      </w:r>
      <w:r w:rsidR="00250AF2">
        <w:rPr>
          <w:noProof/>
        </w:rPr>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"mendeley" : { "formattedCitation" : "(3)", "plainTextFormattedCitation" : "(3)", "previouslyFormattedCitation" : "(3)" }, "properties" : { "noteIndex" : 0 }, "schema" : "https://github.com/citation-style-language/schema/raw/master/csl-citation.json" }</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Pr="0025589C">
        <w:t xml:space="preserve">. </w:t>
      </w:r>
      <w:r w:rsidR="000F5DC3">
        <w:t>Accordingly</w:t>
      </w:r>
      <w:r w:rsidRPr="0025589C">
        <w:t xml:space="preserve">, </w:t>
      </w:r>
      <w:r w:rsidR="00DF7C4C" w:rsidRPr="0025589C">
        <w:t xml:space="preserve">competition experiments </w:t>
      </w:r>
      <w:r w:rsidRPr="0025589C">
        <w:t>are often impractical in non-model organisms. Therefore, many investigators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250AF2">
        <w:instrText>ADDIN CSL_CITATION { "citationItems" : [ { "id" : "ITEM-1",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"ITEM-1", "issue" : "5", "issued" : { "date-parts" : [ [ "2015" ] ] }, "page" : "e0126210", "title" : "A Comparison of Methods to Measure Fitness in &lt;i&gt;Escherichia coli&lt;/i&gt;", "type" : "article-journal", "volume" : "10" }, "uris" : [ "http://www.mendeley.com/documents/?uuid=e02f4657-f10b-4980-a582-98ea370b5fce" ] } ], "mendeley" : { "formattedCitation" : "(8)", "plainTextFormattedCitation" : "(8)", "previouslyFormattedCitation" : "(8)" }, "properties" : { "noteIndex" : 0 }, "schema" : "https://github.com/citation-style-language/schema/raw/master/csl-citation.json" }</w:instrText>
      </w:r>
      <w:r w:rsidRPr="0025589C">
        <w:fldChar w:fldCharType="separate"/>
      </w:r>
      <w:r w:rsidR="00A10657" w:rsidRPr="00A10657">
        <w:rPr>
          <w:noProof/>
        </w:rPr>
        <w:t>(8)</w:t>
      </w:r>
      <w:r w:rsidRPr="0025589C">
        <w:fldChar w:fldCharType="end"/>
      </w:r>
      <w:r w:rsidRPr="0025589C">
        <w:t xml:space="preserve">), </w:t>
      </w:r>
      <w:r w:rsidR="00F34555" w:rsidRPr="00A9402F">
        <w:rPr>
          <w:rFonts w:eastAsia="Times New Roman"/>
        </w:rPr>
        <w:t>it is important to understand how differences in growth of different strains during different growth phases affect their relative fitness.</w:t>
      </w:r>
      <w:r w:rsidRPr="00A9402F">
        <w:t xml:space="preserve"> </w:t>
      </w:r>
      <w:r w:rsidR="008F3E8A" w:rsidRPr="00A9402F">
        <w:t xml:space="preserve">Such understanding </w:t>
      </w:r>
      <w:r w:rsidR="00F34555" w:rsidRPr="00A9402F">
        <w:t xml:space="preserve">can </w:t>
      </w:r>
      <w:r w:rsidRPr="00A9402F">
        <w:t xml:space="preserve">have a crucial impact on </w:t>
      </w:r>
      <w:r w:rsidR="00E42EF9" w:rsidRPr="00A9402F">
        <w:t xml:space="preserve">our understanding of </w:t>
      </w:r>
      <w:r w:rsidRPr="00A9402F">
        <w:t>microbial fitness and the composition of microbial populations an</w:t>
      </w:r>
      <w:r w:rsidR="00E43C55" w:rsidRPr="00A9402F">
        <w:t>d communities</w:t>
      </w:r>
      <w:r w:rsidR="00345B1F">
        <w:t xml:space="preserve"> </w:t>
      </w:r>
      <w:r w:rsidR="00250AF2">
        <w:fldChar w:fldCharType="begin" w:fldLock="1"/>
      </w:r>
      <w:r w:rsidR="00E658DA">
        <w:instrText>ADDIN CSL_CITATION { "citationItems" : [ { "id" : "ITEM-1", "itemData" : { "DOI" : "10.1016/j.cub.2018.01.009", "ISSN" : "09609822", "PMID" : "29429618", "abstract" : "Few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 "author" : [ { "dropping-particle" : "", "family" : "Li", "given" : "Yuping", "non-dropping-particle" : "", "parse-names" : false, "suffix" : "" }, { "dropping-particle" : "", "family" : "Venkataram", "given" : "Sandeep", "non-dropping-particle" : "", "parse-names" : false, "suffix" : "" }, { "dropping-particle" : "", "family" : "Agarwala", "given" : "Atish", "non-dropping-particle" : "", "parse-names" : false, "suffix" : "" }, { "dropping-particle" : "", "family" : "Dunn", "given" : "Barbara", "non-dropping-particle" : "", "parse-names" : false, "suffix" : "" }, { "dropping-particle" : "", "family" : "Petrov", "given" : "Dmitri A.", "non-dropping-particle" : "", "parse-names" : false, "suffix" : "" }, { "dropping-particle" : "", "family" : "Sherlock", "given" : "Gavin", "non-dropping-particle" : "", "parse-names" : false, "suffix" : "" }, { "dropping-particle" : "", "family" : "Fisher", "given" : "Daniel S.", "non-dropping-particle" : "", "parse-names" : false, "suffix" : "" } ], "container-title" : "Current Biology", "id" : "ITEM-1", "issue" : "4", "issued" : { "date-parts" : [ [ "2018", "2", "19" ] ] }, "page" : "515-525.e6", "publisher" : "Elsevier Ltd.", "title" : "Hidden Complexity of Yeast Adaptation under Simple Evolutionary Conditions", "type" : "article-journal", "volume" : "28" }, "uris" : [ "http://www.mendeley.com/documents/?uuid=b8b76fa5-b417-4dcb-82b1-c6055257821a" ] } ], "mendeley" : { "formattedCitation" : "(11)", "plainTextFormattedCitation" : "(11)", "previouslyFormattedCitation" : "(11)" }, "properties" : { "noteIndex" : 0 }, "schema" : "https://github.com/citation-style-language/schema/raw/master/csl-citation.json" }</w:instrText>
      </w:r>
      <w:r w:rsidR="00250AF2">
        <w:fldChar w:fldCharType="separate"/>
      </w:r>
      <w:r w:rsidR="00250AF2" w:rsidRPr="00250AF2">
        <w:rPr>
          <w:noProof/>
        </w:rPr>
        <w:t>(11)</w:t>
      </w:r>
      <w:r w:rsidR="00250AF2">
        <w:fldChar w:fldCharType="end"/>
      </w:r>
      <w:r w:rsidR="00E43C55" w:rsidRPr="0025589C">
        <w:t>.</w:t>
      </w:r>
    </w:p>
    <w:p w14:paraId="3A0F3D15" w14:textId="7FB735D0" w:rsidR="000F5DC3" w:rsidRDefault="007A7F01" w:rsidP="0087553C">
      <w:pPr>
        <w:spacing w:line="480" w:lineRule="auto"/>
        <w:ind w:firstLine="0"/>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Pr="0025589C">
        <w:t xml:space="preserve">predicting </w:t>
      </w:r>
      <w:r w:rsidR="00DF7C4C" w:rsidRPr="0025589C">
        <w:t xml:space="preserve">relative </w:t>
      </w:r>
      <w:r w:rsidRPr="0025589C">
        <w:t>growth in mixed culture</w:t>
      </w:r>
      <w:r w:rsidR="00AB7E08" w:rsidRPr="0025589C">
        <w:t>s</w:t>
      </w:r>
      <w:r w:rsidRPr="0025589C">
        <w:t>.</w:t>
      </w:r>
      <w:r w:rsidR="000F5DC3">
        <w:br w:type="page"/>
      </w:r>
    </w:p>
    <w:p w14:paraId="37F5D5EE" w14:textId="79E66345" w:rsidR="00250AF2" w:rsidRDefault="00E32422" w:rsidP="0087553C">
      <w:pPr>
        <w:keepNext/>
        <w:spacing w:line="480" w:lineRule="auto"/>
        <w:ind w:firstLine="0"/>
        <w:jc w:val="center"/>
      </w:pPr>
      <w:r>
        <w:rPr>
          <w:noProof/>
        </w:rPr>
        <w:lastRenderedPageBreak/>
        <w:drawing>
          <wp:inline distT="0" distB="0" distL="0" distR="0" wp14:anchorId="167B371E" wp14:editId="0111A36B">
            <wp:extent cx="5278120" cy="464502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4645025"/>
                    </a:xfrm>
                    <a:prstGeom prst="rect">
                      <a:avLst/>
                    </a:prstGeom>
                  </pic:spPr>
                </pic:pic>
              </a:graphicData>
            </a:graphic>
          </wp:inline>
        </w:drawing>
      </w:r>
    </w:p>
    <w:p w14:paraId="379B4BBB" w14:textId="7DB53F97" w:rsidR="00250AF2" w:rsidRPr="0087553C" w:rsidRDefault="00250AF2" w:rsidP="0087553C">
      <w:pPr>
        <w:pStyle w:val="Caption"/>
        <w:spacing w:line="480" w:lineRule="auto"/>
        <w:ind w:firstLine="0"/>
        <w:rPr>
          <w:rFonts w:eastAsiaTheme="majorEastAsia"/>
          <w:sz w:val="22"/>
          <w:szCs w:val="22"/>
        </w:rPr>
      </w:pPr>
      <w:bookmarkStart w:id="1"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180830">
        <w:rPr>
          <w:noProof/>
          <w:color w:val="000000" w:themeColor="text1"/>
          <w:sz w:val="22"/>
          <w:szCs w:val="22"/>
        </w:rPr>
        <w:t>2</w:t>
      </w:r>
      <w:r w:rsidRPr="0087553C">
        <w:rPr>
          <w:color w:val="000000" w:themeColor="text1"/>
          <w:sz w:val="22"/>
          <w:szCs w:val="22"/>
        </w:rPr>
        <w:fldChar w:fldCharType="end"/>
      </w:r>
      <w:bookmarkEnd w:id="1"/>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 are grown separately in mono-cultures while measuring the cell culture density (e.g. optical density), and growth models are fitted to the measured growth curves from each experiment, providing estimates for the growth parameters of each strain</w:t>
      </w:r>
      <w:r w:rsidR="00AD1148">
        <w:rPr>
          <w:b w:val="0"/>
          <w:bCs w:val="0"/>
          <w:color w:val="000000" w:themeColor="text1"/>
          <w:sz w:val="22"/>
          <w:szCs w:val="22"/>
        </w:rPr>
        <w:t xml:space="preserve">: initial cell density </w:t>
      </w:r>
      <w:r w:rsidR="00AD1148">
        <w:rPr>
          <w:b w:val="0"/>
          <w:bCs w:val="0"/>
          <w:i/>
          <w:iCs/>
          <w:color w:val="000000" w:themeColor="text1"/>
          <w:sz w:val="22"/>
          <w:szCs w:val="22"/>
        </w:rPr>
        <w:t>N</w:t>
      </w:r>
      <w:r w:rsidR="00AD1148">
        <w:rPr>
          <w:b w:val="0"/>
          <w:bCs w:val="0"/>
          <w:i/>
          <w:iCs/>
          <w:color w:val="000000" w:themeColor="text1"/>
          <w:sz w:val="22"/>
          <w:szCs w:val="22"/>
          <w:vertAlign w:val="subscript"/>
        </w:rPr>
        <w:t>0</w:t>
      </w:r>
      <w:r w:rsidR="00AD1148">
        <w:rPr>
          <w:b w:val="0"/>
          <w:bCs w:val="0"/>
          <w:color w:val="000000" w:themeColor="text1"/>
          <w:sz w:val="22"/>
          <w:szCs w:val="22"/>
        </w:rPr>
        <w:t xml:space="preserve">, maximum cell density </w:t>
      </w:r>
      <w:r w:rsidR="00AD1148">
        <w:rPr>
          <w:b w:val="0"/>
          <w:bCs w:val="0"/>
          <w:i/>
          <w:iCs/>
          <w:color w:val="000000" w:themeColor="text1"/>
          <w:sz w:val="22"/>
          <w:szCs w:val="22"/>
        </w:rPr>
        <w:t>K</w:t>
      </w:r>
      <w:r w:rsidR="00AD1148">
        <w:rPr>
          <w:b w:val="0"/>
          <w:bCs w:val="0"/>
          <w:color w:val="000000" w:themeColor="text1"/>
          <w:sz w:val="22"/>
          <w:szCs w:val="22"/>
        </w:rPr>
        <w:t xml:space="preserve">, specific growth rate </w:t>
      </w:r>
      <w:r w:rsidR="00AD1148">
        <w:rPr>
          <w:b w:val="0"/>
          <w:bCs w:val="0"/>
          <w:i/>
          <w:iCs/>
          <w:color w:val="000000" w:themeColor="text1"/>
          <w:sz w:val="22"/>
          <w:szCs w:val="22"/>
        </w:rPr>
        <w:t>r</w:t>
      </w:r>
      <w:r w:rsidR="00AD1148">
        <w:rPr>
          <w:b w:val="0"/>
          <w:bCs w:val="0"/>
          <w:color w:val="000000" w:themeColor="text1"/>
          <w:sz w:val="22"/>
          <w:szCs w:val="22"/>
        </w:rPr>
        <w:t xml:space="preserve">, deceleration parameter </w:t>
      </w:r>
      <w:r w:rsidR="00AD1148">
        <w:rPr>
          <w:b w:val="0"/>
          <w:bCs w:val="0"/>
          <w:i/>
          <w:iCs/>
          <w:color w:val="000000" w:themeColor="text1"/>
          <w:sz w:val="22"/>
          <w:szCs w:val="22"/>
          <w:lang w:val="el-GR"/>
        </w:rPr>
        <w:t>ν</w:t>
      </w:r>
      <w:r w:rsidR="00AD1148" w:rsidRPr="00AD1148">
        <w:rPr>
          <w:b w:val="0"/>
          <w:bCs w:val="0"/>
          <w:color w:val="000000" w:themeColor="text1"/>
          <w:sz w:val="22"/>
          <w:szCs w:val="22"/>
        </w:rPr>
        <w:t>,</w:t>
      </w:r>
      <w:r w:rsidR="00AD1148">
        <w:rPr>
          <w:b w:val="0"/>
          <w:bCs w:val="0"/>
          <w:color w:val="000000" w:themeColor="text1"/>
          <w:sz w:val="22"/>
          <w:szCs w:val="22"/>
        </w:rPr>
        <w:t xml:space="preserve"> initial adjustment </w:t>
      </w:r>
      <w:r w:rsidR="00AD1148" w:rsidRPr="00AD1148">
        <w:rPr>
          <w:b w:val="0"/>
          <w:bCs w:val="0"/>
          <w:i/>
          <w:iCs/>
          <w:color w:val="000000" w:themeColor="text1"/>
          <w:sz w:val="22"/>
          <w:szCs w:val="22"/>
        </w:rPr>
        <w:t>q</w:t>
      </w:r>
      <w:r w:rsidR="00AD1148" w:rsidRPr="00AD1148">
        <w:rPr>
          <w:b w:val="0"/>
          <w:bCs w:val="0"/>
          <w:i/>
          <w:iCs/>
          <w:color w:val="000000" w:themeColor="text1"/>
          <w:sz w:val="22"/>
          <w:szCs w:val="22"/>
          <w:vertAlign w:val="subscript"/>
        </w:rPr>
        <w:t>0</w:t>
      </w:r>
      <w:r w:rsidR="00AD1148">
        <w:rPr>
          <w:b w:val="0"/>
          <w:bCs w:val="0"/>
          <w:color w:val="000000" w:themeColor="text1"/>
          <w:sz w:val="22"/>
          <w:szCs w:val="22"/>
        </w:rPr>
        <w:t xml:space="preserve">, and adjustment rate </w:t>
      </w:r>
      <w:r w:rsidR="00AD1148" w:rsidRPr="00AD1148">
        <w:rPr>
          <w:b w:val="0"/>
          <w:bCs w:val="0"/>
          <w:i/>
          <w:iCs/>
          <w:color w:val="000000" w:themeColor="text1"/>
          <w:sz w:val="22"/>
          <w:szCs w:val="22"/>
        </w:rPr>
        <w:t xml:space="preserve">m </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estimate</w:t>
      </w:r>
      <w:r w:rsidR="00D35BFD" w:rsidRPr="0087553C">
        <w:rPr>
          <w:b w:val="0"/>
          <w:bCs w:val="0"/>
          <w:color w:val="000000" w:themeColor="text1"/>
          <w:sz w:val="22"/>
          <w:szCs w:val="22"/>
        </w:rPr>
        <w:t>s</w:t>
      </w:r>
      <w:r w:rsidR="004C11FC" w:rsidRPr="0087553C">
        <w:rPr>
          <w:b w:val="0"/>
          <w:bCs w:val="0"/>
          <w:color w:val="000000" w:themeColor="text1"/>
          <w:sz w:val="22"/>
          <w:szCs w:val="22"/>
        </w:rPr>
        <w:t xml:space="preserve"> for the competition parameters</w:t>
      </w:r>
      <w:r w:rsidR="00AD1148">
        <w:rPr>
          <w:b w:val="0"/>
          <w:bCs w:val="0"/>
          <w:color w:val="000000" w:themeColor="text1"/>
          <w:sz w:val="22"/>
          <w:szCs w:val="22"/>
        </w:rPr>
        <w:t xml:space="preserve"> </w:t>
      </w:r>
      <w:r w:rsidR="00AD1148">
        <w:rPr>
          <w:b w:val="0"/>
          <w:bCs w:val="0"/>
          <w:i/>
          <w:iCs/>
          <w:color w:val="000000" w:themeColor="text1"/>
          <w:sz w:val="22"/>
          <w:szCs w:val="22"/>
        </w:rPr>
        <w:t>a</w:t>
      </w:r>
      <w:r w:rsidR="00AD1148">
        <w:rPr>
          <w:b w:val="0"/>
          <w:bCs w:val="0"/>
          <w:i/>
          <w:iCs/>
          <w:color w:val="000000" w:themeColor="text1"/>
          <w:sz w:val="22"/>
          <w:szCs w:val="22"/>
          <w:vertAlign w:val="subscript"/>
        </w:rPr>
        <w:t>1</w:t>
      </w:r>
      <w:r w:rsidR="00AD1148">
        <w:rPr>
          <w:b w:val="0"/>
          <w:bCs w:val="0"/>
          <w:i/>
          <w:iCs/>
          <w:color w:val="000000" w:themeColor="text1"/>
          <w:sz w:val="22"/>
          <w:szCs w:val="22"/>
        </w:rPr>
        <w:t xml:space="preserve"> </w:t>
      </w:r>
      <w:r w:rsidR="00AD1148" w:rsidRPr="00AD1148">
        <w:rPr>
          <w:b w:val="0"/>
          <w:bCs w:val="0"/>
          <w:color w:val="000000" w:themeColor="text1"/>
          <w:sz w:val="22"/>
          <w:szCs w:val="22"/>
        </w:rPr>
        <w:t>and</w:t>
      </w:r>
      <w:r w:rsidR="00AD1148">
        <w:rPr>
          <w:b w:val="0"/>
          <w:bCs w:val="0"/>
          <w:i/>
          <w:iCs/>
          <w:color w:val="000000" w:themeColor="text1"/>
          <w:sz w:val="22"/>
          <w:szCs w:val="22"/>
        </w:rPr>
        <w:t xml:space="preserve"> a</w:t>
      </w:r>
      <w:r w:rsidR="00AD1148">
        <w:rPr>
          <w:b w:val="0"/>
          <w:bCs w:val="0"/>
          <w:i/>
          <w:iCs/>
          <w:color w:val="000000" w:themeColor="text1"/>
          <w:sz w:val="22"/>
          <w:szCs w:val="22"/>
          <w:vertAlign w:val="subscript"/>
        </w:rPr>
        <w:t>2</w:t>
      </w:r>
      <w:r w:rsidR="004C11FC" w:rsidRPr="0087553C">
        <w:rPr>
          <w:b w:val="0"/>
          <w:bCs w:val="0"/>
          <w:color w:val="000000" w:themeColor="text1"/>
          <w:sz w:val="22"/>
          <w:szCs w:val="22"/>
        </w:rPr>
        <w:t xml:space="preserve">. Importantly, </w:t>
      </w:r>
      <w:r w:rsidR="00B9795F">
        <w:rPr>
          <w:b w:val="0"/>
          <w:bCs w:val="0"/>
          <w:color w:val="000000" w:themeColor="text1"/>
          <w:sz w:val="22"/>
          <w:szCs w:val="22"/>
        </w:rPr>
        <w:t xml:space="preserve">in this stage </w:t>
      </w:r>
      <w:r w:rsidR="004C11FC" w:rsidRPr="0087553C">
        <w:rPr>
          <w:b w:val="0"/>
          <w:bCs w:val="0"/>
          <w:color w:val="000000" w:themeColor="text1"/>
          <w:sz w:val="22"/>
          <w:szCs w:val="22"/>
        </w:rPr>
        <w:t xml:space="preserve">the cells are </w:t>
      </w:r>
      <w:r w:rsidR="004C11FC" w:rsidRPr="0087553C">
        <w:rPr>
          <w:b w:val="0"/>
          <w:bCs w:val="0"/>
          <w:i/>
          <w:iCs/>
          <w:color w:val="000000" w:themeColor="text1"/>
          <w:sz w:val="22"/>
          <w:szCs w:val="22"/>
        </w:rPr>
        <w:t>not</w:t>
      </w:r>
      <w:r w:rsidR="004C11FC" w:rsidRPr="0087553C">
        <w:rPr>
          <w:b w:val="0"/>
          <w:bCs w:val="0"/>
          <w:color w:val="000000" w:themeColor="text1"/>
          <w:sz w:val="22"/>
          <w:szCs w:val="22"/>
        </w:rPr>
        <w:t xml:space="preserve"> identified by their strain, hence the gray-stripes in the figure.</w:t>
      </w:r>
      <w:r w:rsidRPr="0087553C">
        <w:rPr>
          <w:sz w:val="22"/>
          <w:szCs w:val="22"/>
        </w:rPr>
        <w:br w:type="page"/>
      </w:r>
    </w:p>
    <w:p w14:paraId="7C7985F0" w14:textId="77777777" w:rsidR="00BF5556" w:rsidRPr="0025589C" w:rsidRDefault="00BF5556" w:rsidP="0087553C">
      <w:pPr>
        <w:pStyle w:val="Heading1"/>
      </w:pPr>
      <w:r w:rsidRPr="0025589C">
        <w:lastRenderedPageBreak/>
        <w:t xml:space="preserve">Results </w:t>
      </w:r>
    </w:p>
    <w:p w14:paraId="5D143D73" w14:textId="77777777" w:rsidR="00BF5556" w:rsidRDefault="00BF5556" w:rsidP="0087553C">
      <w:pPr>
        <w:spacing w:line="480" w:lineRule="auto"/>
        <w:ind w:firstLine="0"/>
      </w:pPr>
      <w:r w:rsidRPr="0025589C">
        <w:rPr>
          <w:iCs/>
        </w:rPr>
        <w:t>Our</w:t>
      </w:r>
      <w:r w:rsidRPr="0025589C">
        <w:t xml:space="preserve"> approach consists of three stages: (a) fitting growth models to monoculture growth curve data</w:t>
      </w:r>
      <w:r>
        <w:t xml:space="preserve"> (</w:t>
      </w:r>
      <w:r w:rsidRPr="00D35BFD">
        <w:rPr>
          <w:b/>
          <w:bCs/>
        </w:rPr>
        <w:fldChar w:fldCharType="begin"/>
      </w:r>
      <w:r w:rsidRPr="00D35BFD">
        <w:rPr>
          <w:b/>
          <w:bCs/>
        </w:rPr>
        <w:instrText xml:space="preserve"> REF _Ref512333581 \h </w:instrText>
      </w:r>
      <w:r>
        <w:rPr>
          <w:b/>
          <w:bCs/>
        </w:rPr>
        <w:instrText xml:space="preserve"> \* MERGEFORMAT </w:instrText>
      </w:r>
      <w:r w:rsidRPr="00D35BFD">
        <w:rPr>
          <w:b/>
          <w:bCs/>
        </w:rPr>
      </w:r>
      <w:r w:rsidRPr="00D35BFD">
        <w:rPr>
          <w:b/>
          <w:bCs/>
        </w:rPr>
        <w:fldChar w:fldCharType="separate"/>
      </w:r>
      <w:r w:rsidR="00180830" w:rsidRPr="00180830">
        <w:rPr>
          <w:b/>
          <w:bCs/>
          <w:color w:val="000000" w:themeColor="text1"/>
          <w:sz w:val="22"/>
          <w:szCs w:val="22"/>
        </w:rPr>
        <w:t xml:space="preserve">Figure </w:t>
      </w:r>
      <w:r w:rsidR="00180830" w:rsidRPr="00180830">
        <w:rPr>
          <w:b/>
          <w:bCs/>
          <w:noProof/>
          <w:color w:val="000000" w:themeColor="text1"/>
          <w:sz w:val="22"/>
          <w:szCs w:val="22"/>
        </w:rPr>
        <w:t>2</w:t>
      </w:r>
      <w:r w:rsidRPr="00D35BFD">
        <w:rPr>
          <w:b/>
          <w:bCs/>
        </w:rPr>
        <w:fldChar w:fldCharType="end"/>
      </w:r>
      <w:r w:rsidRPr="00D35BFD">
        <w:rPr>
          <w:b/>
          <w:bCs/>
        </w:rPr>
        <w:t>A</w:t>
      </w:r>
      <w:r>
        <w:t>)</w:t>
      </w:r>
      <w:r w:rsidRPr="0025589C">
        <w:t>, (b) fitting competition models to mixed culture growth curve data</w:t>
      </w:r>
      <w:r>
        <w:t xml:space="preserve"> (</w:t>
      </w:r>
      <w:r w:rsidRPr="00934B6D">
        <w:rPr>
          <w:b/>
          <w:bCs/>
        </w:rPr>
        <w:fldChar w:fldCharType="begin"/>
      </w:r>
      <w:r w:rsidRPr="00934B6D">
        <w:rPr>
          <w:b/>
          <w:bCs/>
        </w:rPr>
        <w:instrText xml:space="preserve"> REF _Ref512333581 \h </w:instrText>
      </w:r>
      <w:r>
        <w:rPr>
          <w:b/>
          <w:bCs/>
        </w:rPr>
        <w:instrText xml:space="preserve"> \* MERGEFORMAT </w:instrText>
      </w:r>
      <w:r w:rsidRPr="00934B6D">
        <w:rPr>
          <w:b/>
          <w:bCs/>
        </w:rPr>
      </w:r>
      <w:r w:rsidRPr="00934B6D">
        <w:rPr>
          <w:b/>
          <w:bCs/>
        </w:rPr>
        <w:fldChar w:fldCharType="separate"/>
      </w:r>
      <w:r w:rsidR="00180830" w:rsidRPr="00180830">
        <w:rPr>
          <w:b/>
          <w:bCs/>
          <w:color w:val="000000" w:themeColor="text1"/>
          <w:sz w:val="22"/>
          <w:szCs w:val="22"/>
        </w:rPr>
        <w:t xml:space="preserve">Figure </w:t>
      </w:r>
      <w:r w:rsidR="00180830" w:rsidRPr="00180830">
        <w:rPr>
          <w:b/>
          <w:bCs/>
          <w:noProof/>
          <w:color w:val="000000" w:themeColor="text1"/>
          <w:sz w:val="22"/>
          <w:szCs w:val="22"/>
        </w:rPr>
        <w:t>2</w:t>
      </w:r>
      <w:r w:rsidRPr="00934B6D">
        <w:rPr>
          <w:b/>
          <w:bCs/>
        </w:rPr>
        <w:fldChar w:fldCharType="end"/>
      </w:r>
      <w:r>
        <w:rPr>
          <w:b/>
          <w:bCs/>
        </w:rPr>
        <w:t>B</w:t>
      </w:r>
      <w:r>
        <w:t>)</w:t>
      </w:r>
      <w:r w:rsidRPr="0025589C">
        <w:t xml:space="preserve">, and (c) predicting relative growth in a mixed culture using the estimated growth and competition parameters. To test </w:t>
      </w:r>
      <w:r>
        <w:t>this</w:t>
      </w:r>
      <w:r w:rsidRPr="0025589C">
        <w:t xml:space="preserve"> approach, we measured growth of two </w:t>
      </w:r>
      <w:r w:rsidRPr="0025589C">
        <w:rPr>
          <w:i/>
          <w:iCs/>
        </w:rPr>
        <w:t>E</w:t>
      </w:r>
      <w:r>
        <w:rPr>
          <w:i/>
          <w:iCs/>
        </w:rPr>
        <w:t>scherichia</w:t>
      </w:r>
      <w:r w:rsidRPr="0025589C">
        <w:rPr>
          <w:i/>
          <w:iCs/>
        </w:rPr>
        <w:t xml:space="preserve"> coli </w:t>
      </w:r>
      <w:r w:rsidRPr="0025589C">
        <w:t>strains in mono- and mixed culture over time and used our new approach to predict the relative frequencies of both strains in the mixed culture. We then compared these predictions to empirical measurements of strain</w:t>
      </w:r>
      <w:r>
        <w:t xml:space="preserve"> relative</w:t>
      </w:r>
      <w:r w:rsidRPr="0025589C">
        <w:t xml:space="preserve"> frequencies.</w:t>
      </w:r>
    </w:p>
    <w:p w14:paraId="63E868BE" w14:textId="291577A2" w:rsidR="00D96F6C" w:rsidRPr="0025589C" w:rsidRDefault="00313D88" w:rsidP="0087553C">
      <w:pPr>
        <w:pStyle w:val="Heading2"/>
      </w:pPr>
      <w:r w:rsidRPr="0025589C">
        <w:t>Experimental design</w:t>
      </w:r>
    </w:p>
    <w:p w14:paraId="348F0779" w14:textId="2A8D9A05" w:rsidR="009D5CE5" w:rsidRDefault="000F5DC3" w:rsidP="00AA2374">
      <w:pPr>
        <w:spacing w:line="480" w:lineRule="auto"/>
        <w:ind w:firstLine="0"/>
      </w:pPr>
      <w:r>
        <w:t>Three</w:t>
      </w:r>
      <w:r w:rsidR="00A10657">
        <w:t xml:space="preserve"> </w:t>
      </w:r>
      <w:r w:rsidR="00DC3BC6" w:rsidRPr="0025589C">
        <w:t>experiments</w:t>
      </w:r>
      <w:r w:rsidR="00A10657">
        <w:t xml:space="preserve"> (marked A, B, and C)</w:t>
      </w:r>
      <w:r w:rsidR="00DC3BC6" w:rsidRPr="0025589C">
        <w:t xml:space="preserve"> </w:t>
      </w:r>
      <w:r>
        <w:t xml:space="preserve">were performed </w:t>
      </w:r>
      <w:r w:rsidR="00DC3BC6" w:rsidRPr="0025589C">
        <w:t xml:space="preserve">with different sets 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monocultures of the GFP strain</w:t>
      </w:r>
      <w:r w:rsidR="007E29CB">
        <w:t>;</w:t>
      </w:r>
      <w:r w:rsidR="00DC3BC6" w:rsidRPr="0025589C">
        <w:t xml:space="preserve"> 30 replicate monocultures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r w:rsidR="00AA2374">
        <w:t>.</w:t>
      </w:r>
    </w:p>
    <w:p w14:paraId="4DEBB748" w14:textId="6E4B656F" w:rsidR="009D5CE5" w:rsidRDefault="009D5CE5" w:rsidP="0087553C">
      <w:pPr>
        <w:spacing w:line="480" w:lineRule="auto"/>
        <w:ind w:firstLine="0"/>
      </w:pPr>
      <w:r w:rsidRPr="00F3419E">
        <w:t xml:space="preserve">In experiment A, strain TG1 was labeled with RFP (strain A1) and strain DH5α was labeled with GFP (strain A2). </w:t>
      </w:r>
      <w:r w:rsidR="000F5DC3">
        <w:t>S</w:t>
      </w:r>
      <w:r w:rsidRPr="00F3419E">
        <w:t xml:space="preserve">tationary phase bacteria </w:t>
      </w:r>
      <w:r w:rsidR="000F5DC3">
        <w:t xml:space="preserve">were diluted </w:t>
      </w:r>
      <w:r w:rsidRPr="00F3419E">
        <w:t xml:space="preserve">into fresh media, yielding a lag phase culture in which lag phase </w:t>
      </w:r>
      <w:r w:rsidR="000F5DC3">
        <w:t xml:space="preserve">was observably </w:t>
      </w:r>
      <w:r>
        <w:t xml:space="preserve">longer for the green strain. </w:t>
      </w:r>
      <w:r w:rsidRPr="00F3419E">
        <w:t>In experiment B, strain TG1 was labeled with RFP (strain B1) and strain DH5α labeled with GFP (strain B2). Both 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r w:rsidRPr="00F3419E">
        <w:t xml:space="preserve">In experiment C, strain K12 MG1655-Δfnr was labeled with </w:t>
      </w:r>
      <w:r w:rsidRPr="00F3419E">
        <w:lastRenderedPageBreak/>
        <w:t>RFP (strain C1) and strain JM109 labeled with GFP (strain C2)</w:t>
      </w:r>
      <w:r w:rsidR="00CA59A5">
        <w:t xml:space="preserve"> and was performed as described for </w:t>
      </w:r>
      <w:r w:rsidRPr="00F3419E">
        <w:t>experiment A.</w:t>
      </w:r>
    </w:p>
    <w:p w14:paraId="1A246307" w14:textId="24217CC8" w:rsidR="00DC3BC6" w:rsidRDefault="00DC3BC6" w:rsidP="00944BEF">
      <w:pPr>
        <w:spacing w:line="480" w:lineRule="auto"/>
        <w:ind w:firstLine="0"/>
      </w:pPr>
      <w:r w:rsidRPr="0025589C">
        <w:t>The optical density</w:t>
      </w:r>
      <w:r w:rsidR="00CA59A5">
        <w:t xml:space="preserve"> (OD</w:t>
      </w:r>
      <w:r w:rsidR="00CA59A5">
        <w:rPr>
          <w:vertAlign w:val="subscript"/>
        </w:rPr>
        <w:t>595</w:t>
      </w:r>
      <w:r w:rsidR="00CA59A5">
        <w:t>)</w:t>
      </w:r>
      <w:r w:rsidRPr="0025589C">
        <w:t xml:space="preserve"> 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every 15 minutes using an automatic plate reader</w:t>
      </w:r>
      <w:r w:rsidR="00C02003" w:rsidRPr="0025589C">
        <w:t xml:space="preserve"> for at least 7 hours</w:t>
      </w:r>
      <w:r w:rsidR="00F62023" w:rsidRPr="0025589C">
        <w:t xml:space="preserve"> (</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r w:rsidR="00AA2374">
        <w:t>one of the</w:t>
      </w:r>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r w:rsidRPr="0025589C">
        <w:t xml:space="preserve">every hour for the first 7-8 hours, 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180830" w:rsidRPr="00180830">
        <w:rPr>
          <w:b/>
          <w:bCs/>
          <w:color w:val="000000" w:themeColor="text1"/>
        </w:rPr>
        <w:t xml:space="preserve">Figure </w:t>
      </w:r>
      <w:r w:rsidR="00180830" w:rsidRPr="00180830">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66072EDE" w14:textId="63B66449" w:rsidR="007A7F01" w:rsidRPr="00834D0E" w:rsidRDefault="00C02003" w:rsidP="0087553C">
      <w:pPr>
        <w:pStyle w:val="Heading2"/>
      </w:pPr>
      <w:r w:rsidRPr="00834D0E">
        <w:t>Estimat</w:t>
      </w:r>
      <w:r w:rsidR="009D5CE5">
        <w:t>ing</w:t>
      </w:r>
      <w:r w:rsidRPr="00834D0E">
        <w:t xml:space="preserve"> g</w:t>
      </w:r>
      <w:r w:rsidR="008140DF" w:rsidRPr="00834D0E">
        <w:t xml:space="preserve">rowth </w:t>
      </w:r>
      <w:r w:rsidRPr="00834D0E">
        <w:t>parameters</w:t>
      </w:r>
    </w:p>
    <w:p w14:paraId="06A8EF02" w14:textId="2CE9A7E4" w:rsidR="007A7F01" w:rsidRPr="0025589C" w:rsidRDefault="007A7F01" w:rsidP="0087553C">
      <w:pPr>
        <w:spacing w:line="480" w:lineRule="auto"/>
        <w:ind w:firstLine="0"/>
      </w:pPr>
      <w:r w:rsidRPr="00221500">
        <w:rPr>
          <w:b/>
          <w:bCs/>
        </w:rPr>
        <w:t>Growth model</w:t>
      </w:r>
      <w:r w:rsidR="00221500">
        <w:rPr>
          <w:b/>
          <w:bCs/>
        </w:rPr>
        <w:t xml:space="preserve">. </w:t>
      </w:r>
      <w:r w:rsidR="00651E9E" w:rsidRPr="0025589C">
        <w:t xml:space="preserve">The </w:t>
      </w:r>
      <w:r w:rsidRPr="0025589C">
        <w:t>Baranyi-Roberts m</w:t>
      </w:r>
      <w:r w:rsidR="00E43C55" w:rsidRPr="0025589C">
        <w:t>odel</w:t>
      </w:r>
      <w:r w:rsidR="00FB039B"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composed of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250AF2">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E658DA">
        <w:instrText>ADDIN CSL_CITATION { "citationItems" : [ { "id" : "ITEM-1", "itemData" : { "DOI" : "10.1016/0022-5193(67)90200-7", "ISSN" : "00225193", "PMID" : "6032798", "abstract" : "A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value\u2014that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 "author" : [ { "dropping-particle" : "", "family" : "Williams", "given" : "F.M.", "non-dropping-particle" : "", "parse-names" : false, "suffix" : "" } ], "container-title" : "Journal of Theoretical Biology", "id" : "ITEM-1", "issue" : "2", "issued" : { "date-parts" : [ [ "1967", "5" ] ] }, "page" : "190-207", "title" : "A model of cell growth dynamics", "type" : "article-journal", "volume" : "15" }, "uris" : [ "http://www.mendeley.com/documents/?uuid=fc7c8b3a-9632-4c9a-ac43-ccfad940fa5d" ] } ], "mendeley" : { "formattedCitation" : "(13)", "plainTextFormattedCitation" : "(13)", "previouslyFormattedCitation" : "(13)" }, "properties" : { "noteIndex" : 0 }, "schema" : "https://github.com/citation-style-language/schema/raw/master/csl-citation.json" }</w:instrText>
      </w:r>
      <w:r w:rsidR="00DF6B35" w:rsidRPr="0025589C">
        <w:fldChar w:fldCharType="separate"/>
      </w:r>
      <w:r w:rsidR="00250AF2" w:rsidRPr="00250AF2">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see eqs. 1c, 3a, and 5a in</w:t>
      </w:r>
      <w:r w:rsidR="00F2114D"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00707C5F" w:rsidRPr="0025589C">
        <w:t xml:space="preserve">; for a derivation of eq. 1 and further details, see </w:t>
      </w:r>
      <w:r w:rsidR="00262B0E" w:rsidRPr="0025589C">
        <w:t>Appendix</w:t>
      </w:r>
      <w:r w:rsidR="00707C5F" w:rsidRPr="0025589C">
        <w:t xml:space="preserve"> 1)</w:t>
      </w:r>
      <w:r w:rsidRPr="0025589C">
        <w:t>:</w:t>
      </w:r>
    </w:p>
    <w:p w14:paraId="2006ED86" w14:textId="648D25A4" w:rsidR="009D7074" w:rsidRPr="0025589C" w:rsidRDefault="007E29CB" w:rsidP="0087553C">
      <w:pPr>
        <w:spacing w:line="480" w:lineRule="auto"/>
        <w:ind w:firstLine="0"/>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6C00A42C" w:rsidR="007A7F01" w:rsidRPr="0025589C" w:rsidRDefault="007A7F01" w:rsidP="0087553C">
      <w:pPr>
        <w:spacing w:line="480" w:lineRule="auto"/>
        <w:ind w:firstLine="0"/>
      </w:pPr>
      <w:r w:rsidRPr="0025589C">
        <w:t xml:space="preserve">where </w:t>
      </w:r>
      <m:oMath>
        <m:r>
          <w:rPr>
            <w:rFonts w:ascii="Cambria Math" w:hAnsi="Cambria Math"/>
          </w:rPr>
          <m:t>t</m:t>
        </m:r>
      </m:oMath>
      <w:r w:rsidRPr="0025589C">
        <w:t xml:space="preserve"> is time,</w:t>
      </w:r>
      <w:r w:rsidR="00C11F86" w:rsidRPr="0025589C">
        <w:t xml:space="preserve"> </w:t>
      </w:r>
      <m:oMath>
        <m:r>
          <w:rPr>
            <w:rFonts w:ascii="Cambria Math" w:hAnsi="Cambria Math"/>
          </w:rPr>
          <m:t>N=N(t)</m:t>
        </m:r>
      </m:oMath>
      <w:r w:rsidR="00C11F86" w:rsidRPr="0025589C">
        <w:t xml:space="preserve"> is the </w:t>
      </w:r>
      <w:r w:rsidR="00707C5F" w:rsidRPr="0025589C">
        <w:t xml:space="preserve">cell </w:t>
      </w:r>
      <w:r w:rsidR="00C11F86" w:rsidRPr="0025589C">
        <w:t xml:space="preserve">density at time </w:t>
      </w:r>
      <m:oMath>
        <m:r>
          <w:rPr>
            <w:rFonts w:ascii="Cambria Math" w:hAnsi="Cambria Math"/>
          </w:rPr>
          <m:t>t</m:t>
        </m:r>
      </m:oMath>
      <w:r w:rsidR="00C11F86" w:rsidRPr="0025589C">
        <w:t>,</w:t>
      </w:r>
      <w:r w:rsidRPr="0025589C">
        <w:t xml:space="preserve"> </w:t>
      </w:r>
      <m:oMath>
        <m:r>
          <w:rPr>
            <w:rFonts w:ascii="Cambria Math" w:hAnsi="Cambria Math"/>
          </w:rPr>
          <m:t>r</m:t>
        </m:r>
      </m:oMath>
      <w:r w:rsidRPr="0025589C">
        <w:t xml:space="preserve"> is the specific growth rate in low density, </w:t>
      </w:r>
      <m:oMath>
        <m:r>
          <w:rPr>
            <w:rFonts w:ascii="Cambria Math" w:hAnsi="Cambria Math"/>
          </w:rPr>
          <m:t>K</m:t>
        </m:r>
      </m:oMath>
      <w:r w:rsidRPr="0025589C">
        <w:t xml:space="preserve"> is the maximum </w:t>
      </w:r>
      <w:r w:rsidR="00707C5F" w:rsidRPr="0025589C">
        <w:t xml:space="preserve">cell </w:t>
      </w:r>
      <w:r w:rsidRPr="0025589C">
        <w:t xml:space="preserve">density, </w:t>
      </w:r>
      <m:oMath>
        <m:r>
          <w:rPr>
            <w:rFonts w:ascii="Cambria Math" w:hAnsi="Cambria Math"/>
          </w:rPr>
          <m:t>ν</m:t>
        </m:r>
      </m:oMath>
      <w:r w:rsidRPr="0025589C">
        <w:t xml:space="preserve"> </w:t>
      </w:r>
      <w:r w:rsidRPr="0025589C">
        <w:rPr>
          <w:iCs/>
        </w:rPr>
        <w:t>is a deceleration parameter</w:t>
      </w:r>
      <w:r w:rsidR="00C11F86" w:rsidRPr="0025589C">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25589C">
        <w:t xml:space="preserve"> is the adjustment function</w:t>
      </w:r>
      <w:r w:rsidR="009D5CE5">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25589C">
        <w:t xml:space="preserve">, which </w:t>
      </w:r>
      <w:r w:rsidRPr="0025589C">
        <w:t xml:space="preserve">describes the fraction of the population that </w:t>
      </w:r>
      <w:r w:rsidR="00651E9E" w:rsidRPr="0025589C">
        <w:t xml:space="preserve">has adjusted to the new </w:t>
      </w:r>
      <w:r w:rsidR="00B02278" w:rsidRPr="0025589C">
        <w:t xml:space="preserve">growth </w:t>
      </w:r>
      <w:r w:rsidR="00651E9E" w:rsidRPr="0025589C">
        <w:t>conditions</w:t>
      </w:r>
      <w:r w:rsidRPr="0025589C">
        <w:t xml:space="preserve"> </w:t>
      </w:r>
      <w:r w:rsidR="00E42EF9" w:rsidRPr="0025589C">
        <w:t xml:space="preserve">by </w:t>
      </w:r>
      <w:r w:rsidRPr="0025589C">
        <w:t xml:space="preserve">time </w:t>
      </w:r>
      <m:oMath>
        <m:r>
          <w:rPr>
            <w:rFonts w:ascii="Cambria Math" w:hAnsi="Cambria Math"/>
          </w:rPr>
          <m:t>t</m:t>
        </m:r>
      </m:oMath>
      <w:r w:rsidRPr="0025589C">
        <w:t xml:space="preserve">. </w:t>
      </w:r>
      <w:r w:rsidR="00707C5F" w:rsidRPr="0025589C">
        <w:t>In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 xml:space="preserve">specific </w:t>
      </w:r>
      <w:r w:rsidRPr="0025589C">
        <w:lastRenderedPageBreak/>
        <w:t>a</w:t>
      </w:r>
      <w:r w:rsidR="00C11F86" w:rsidRPr="0025589C">
        <w:t xml:space="preserve">djustment function </w:t>
      </w:r>
      <w:r w:rsidRPr="0025589C">
        <w:t>suggested by Baranyi and Roberts</w:t>
      </w:r>
      <w:r w:rsidR="00FB039B"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"suppress-author" : 1,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25589C">
        <w:t>interpretable</w:t>
      </w:r>
      <w:r w:rsidR="00707C5F" w:rsidRPr="0025589C">
        <w:t xml:space="preserve">: </w:t>
      </w:r>
      <m:oMath>
        <m:r>
          <m:rPr>
            <m:sty m:val="bi"/>
          </m:rPr>
          <w:rPr>
            <w:rFonts w:ascii="Cambria Math" w:hAnsi="Cambria Math"/>
          </w:rPr>
          <m:t>α(t)=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m:t>
                </m:r>
              </m:sub>
            </m:sSub>
          </m:num>
          <m:den>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m:t>
                </m:r>
              </m:sub>
            </m:sSub>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e</m:t>
                </m:r>
              </m:e>
              <m:sup>
                <m:r>
                  <m:rPr>
                    <m:sty m:val="bi"/>
                  </m:rPr>
                  <w:rPr>
                    <w:rFonts w:ascii="Cambria Math" w:eastAsia="Helvetica" w:hAnsi="Cambria Math" w:cs="Helvetica"/>
                  </w:rPr>
                  <m:t>-</m:t>
                </m:r>
                <m:r>
                  <m:rPr>
                    <m:sty m:val="bi"/>
                  </m:rPr>
                  <w:rPr>
                    <w:rFonts w:ascii="Cambria Math" w:hAnsi="Cambria Math"/>
                  </w:rPr>
                  <m:t>mt</m:t>
                </m:r>
              </m:sup>
            </m:sSup>
          </m:den>
        </m:f>
      </m:oMath>
      <w:r w:rsidR="00707C5F" w:rsidRPr="0025589C">
        <w:t>, where</w:t>
      </w:r>
      <w:r w:rsidRPr="0025589C">
        <w:t xml:space="preserve"> </w:t>
      </w:r>
      <w:bookmarkStart w:id="2" w:name="_GoBack"/>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m:t>
            </m:r>
          </m:sub>
        </m:sSub>
      </m:oMath>
      <w:bookmarkEnd w:id="2"/>
      <w:r w:rsidRPr="0025589C">
        <w:t xml:space="preserve"> characterizes the physiological state of the initial population, and </w:t>
      </w:r>
      <m:oMath>
        <m:r>
          <m:rPr>
            <m:sty m:val="bi"/>
          </m:rPr>
          <w:rPr>
            <w:rFonts w:ascii="Cambria Math" w:hAnsi="Cambria Math"/>
          </w:rPr>
          <m:t>m</m:t>
        </m:r>
      </m:oMath>
      <w:r w:rsidRPr="0025589C">
        <w:t xml:space="preserve"> is the rate at which the physiological state adjusts to </w:t>
      </w:r>
      <w:r w:rsidR="00651E9E" w:rsidRPr="0025589C">
        <w:t xml:space="preserve">the new </w:t>
      </w:r>
      <w:r w:rsidRPr="0025589C">
        <w:t>growth conditions.</w:t>
      </w:r>
    </w:p>
    <w:p w14:paraId="18D08C5A" w14:textId="4933A5CF" w:rsidR="007A7F01" w:rsidRPr="0025589C" w:rsidRDefault="007A7F01" w:rsidP="0087553C">
      <w:pPr>
        <w:spacing w:line="480" w:lineRule="auto"/>
        <w:ind w:firstLine="0"/>
      </w:pPr>
      <w:r w:rsidRPr="0025589C">
        <w:t>The Baranyi-Roberts differential equation (eq. 1) has a closed form solution:</w:t>
      </w:r>
    </w:p>
    <w:p w14:paraId="13A51C6F" w14:textId="4D16A008" w:rsidR="007A7F01" w:rsidRPr="0025589C" w:rsidRDefault="00707C5F" w:rsidP="0087553C">
      <w:pPr>
        <w:spacing w:line="480" w:lineRule="auto"/>
        <w:ind w:firstLine="0"/>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87553C">
      <w:pPr>
        <w:spacing w:line="480" w:lineRule="auto"/>
        <w:ind w:firstLine="0"/>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12848153" w:rsidR="009D5CE5" w:rsidRDefault="007A7F01" w:rsidP="0087553C">
      <w:pPr>
        <w:spacing w:line="480" w:lineRule="auto"/>
        <w:ind w:firstLine="0"/>
      </w:pPr>
      <w:r w:rsidRPr="0025589C">
        <w:t xml:space="preserve">where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0</m:t>
            </m:r>
          </m:sub>
        </m:sSub>
        <m:r>
          <m:rPr>
            <m:sty m:val="bi"/>
          </m:rPr>
          <w:rPr>
            <w:rFonts w:ascii="Cambria Math" w:hAnsi="Cambria Math"/>
          </w:rPr>
          <m:t>=N(0)</m:t>
        </m:r>
      </m:oMath>
      <w:r w:rsidRPr="0025589C">
        <w:t xml:space="preserve"> is the initial population density. For </w:t>
      </w:r>
      <w:r w:rsidR="00C11F86" w:rsidRPr="0025589C">
        <w:t xml:space="preserve">a </w:t>
      </w:r>
      <w:r w:rsidRPr="0025589C">
        <w:t xml:space="preserve">derivation of eq. 2 from eq. 1, see </w:t>
      </w:r>
      <w:r w:rsidR="00262B0E" w:rsidRPr="0025589C">
        <w:t>Appendix</w:t>
      </w:r>
      <w:r w:rsidR="00707C5F" w:rsidRPr="0025589C">
        <w:t xml:space="preserve"> </w:t>
      </w:r>
      <w:r w:rsidR="00756174" w:rsidRPr="0025589C">
        <w:t>1</w:t>
      </w:r>
      <w:r w:rsidRPr="0025589C">
        <w:t>.</w:t>
      </w:r>
    </w:p>
    <w:p w14:paraId="59BFF25B" w14:textId="482CA600" w:rsidR="00A9402F" w:rsidRPr="00D26566" w:rsidRDefault="007A7F01" w:rsidP="0087553C">
      <w:pPr>
        <w:spacing w:line="480" w:lineRule="auto"/>
        <w:ind w:firstLine="0"/>
      </w:pPr>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 2) to</w:t>
      </w:r>
      <w:r w:rsidRPr="0025589C">
        <w:t xml:space="preserve"> the monoculture growth curve data of each strain</w:t>
      </w:r>
      <w:r w:rsidR="00AA2374">
        <w:t xml:space="preserve"> (</w:t>
      </w:r>
      <w:r w:rsidR="00AA2374">
        <w:rPr>
          <w:b/>
          <w:bCs/>
        </w:rPr>
        <w:t xml:space="preserve">Figure </w:t>
      </w:r>
      <w:r w:rsidR="00AA2374">
        <w:rPr>
          <w:b/>
          <w:bCs/>
        </w:rPr>
        <w:t>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rate </w:t>
      </w:r>
      <m:oMath>
        <m:d>
          <m:dPr>
            <m:ctrlPr>
              <w:rPr>
                <w:rFonts w:ascii="Cambria Math" w:hAnsi="Cambria Math"/>
                <w:i/>
              </w:rPr>
            </m:ctrlPr>
          </m:dPr>
          <m:e>
            <m:func>
              <m:funcPr>
                <m:ctrlPr>
                  <w:rPr>
                    <w:rFonts w:ascii="Cambria Math" w:hAnsi="Cambria Math"/>
                    <w:b/>
                    <w:bCs/>
                    <w:i/>
                  </w:rPr>
                </m:ctrlPr>
              </m:funcPr>
              <m:fName>
                <m:r>
                  <m:rPr>
                    <m:sty m:val="b"/>
                  </m:rPr>
                  <w:rPr>
                    <w:rFonts w:ascii="Cambria Math" w:hAnsi="Cambria Math"/>
                  </w:rPr>
                  <m:t>max</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r>
                      <m:rPr>
                        <m:sty m:val="bi"/>
                      </m:rPr>
                      <w:rPr>
                        <w:rFonts w:ascii="Cambria Math" w:eastAsia="MS Mincho" w:hAnsi="Cambria Math" w:cs="MS Mincho"/>
                      </w:rPr>
                      <m:t>⋅</m:t>
                    </m:r>
                    <m:f>
                      <m:fPr>
                        <m:ctrlPr>
                          <w:rPr>
                            <w:rFonts w:ascii="Cambria Math" w:hAnsi="Cambria Math"/>
                            <w:b/>
                            <w:bCs/>
                            <w:i/>
                          </w:rPr>
                        </m:ctrlPr>
                      </m:fPr>
                      <m:num>
                        <m:r>
                          <m:rPr>
                            <m:sty m:val="bi"/>
                          </m:rPr>
                          <w:rPr>
                            <w:rFonts w:ascii="Cambria Math" w:hAnsi="Cambria Math"/>
                          </w:rPr>
                          <m:t>dN</m:t>
                        </m:r>
                      </m:num>
                      <m:den>
                        <m:r>
                          <m:rPr>
                            <m:sty m:val="bi"/>
                          </m:rPr>
                          <w:rPr>
                            <w:rFonts w:ascii="Cambria Math" w:hAnsi="Cambria Math"/>
                          </w:rPr>
                          <m:t>dt</m:t>
                        </m:r>
                      </m:den>
                    </m:f>
                  </m:e>
                </m:d>
                <m:r>
                  <m:rPr>
                    <m:sty m:val="bi"/>
                  </m:rPr>
                  <w:rPr>
                    <w:rFonts w:ascii="Cambria Math" w:hAnsi="Cambria Math"/>
                  </w:rPr>
                  <m:t xml:space="preserve"> </m:t>
                </m:r>
              </m:e>
            </m:func>
          </m:e>
        </m:d>
      </m:oMath>
      <w:r w:rsidR="00C13924" w:rsidRPr="0025589C">
        <w:t>, the minimal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3" w:name="_Ref439852214"/>
      <w:r w:rsidR="00D26566">
        <w:rPr>
          <w:b/>
          <w:bCs/>
        </w:rPr>
        <w:t>Figure 3</w:t>
      </w:r>
      <w:r w:rsidR="00D26566">
        <w:t>).</w:t>
      </w:r>
    </w:p>
    <w:p w14:paraId="494EC282" w14:textId="4EF0C8DD" w:rsidR="00CD1BEE" w:rsidRPr="00BF5556" w:rsidRDefault="00CD1BEE" w:rsidP="0087553C">
      <w:pPr>
        <w:spacing w:line="480" w:lineRule="auto"/>
        <w:ind w:firstLine="0"/>
      </w:pPr>
    </w:p>
    <w:p w14:paraId="4B00BCEA" w14:textId="77777777" w:rsidR="003E4705" w:rsidRPr="00BF5556" w:rsidRDefault="00C55F14" w:rsidP="0087553C">
      <w:pPr>
        <w:pStyle w:val="Caption"/>
        <w:keepNext/>
        <w:spacing w:line="480" w:lineRule="auto"/>
        <w:ind w:firstLine="0"/>
        <w:jc w:val="center"/>
        <w:rPr>
          <w:sz w:val="24"/>
          <w:szCs w:val="24"/>
        </w:rPr>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4" w:name="_Ref453680217"/>
      <w:bookmarkEnd w:id="3"/>
    </w:p>
    <w:p w14:paraId="26B40327" w14:textId="2CFBBE29" w:rsidR="003E4705" w:rsidRPr="003E4705" w:rsidRDefault="003E4705" w:rsidP="00AA2374">
      <w:pPr>
        <w:pStyle w:val="Caption"/>
        <w:spacing w:line="480" w:lineRule="auto"/>
        <w:ind w:firstLine="0"/>
      </w:pPr>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180830">
        <w:rPr>
          <w:noProof/>
          <w:color w:val="000000" w:themeColor="text1"/>
          <w:sz w:val="22"/>
          <w:szCs w:val="22"/>
        </w:rPr>
        <w:t>3</w:t>
      </w:r>
      <w:r w:rsidRPr="0087553C">
        <w:rPr>
          <w:color w:val="000000" w:themeColor="text1"/>
          <w:sz w:val="22"/>
          <w:szCs w:val="22"/>
        </w:rPr>
        <w:fldChar w:fldCharType="end"/>
      </w:r>
      <w:r w:rsidRPr="0087553C">
        <w:rPr>
          <w:color w:val="000000" w:themeColor="text1"/>
          <w:sz w:val="22"/>
          <w:szCs w:val="22"/>
        </w:rPr>
        <w:t xml:space="preserve">. </w:t>
      </w:r>
      <w:r w:rsidR="00BF5556" w:rsidRPr="0087553C">
        <w:rPr>
          <w:b w:val="0"/>
          <w:bCs w:val="0"/>
          <w:color w:val="000000" w:themeColor="text1"/>
          <w:sz w:val="22"/>
          <w:szCs w:val="22"/>
        </w:rPr>
        <w:t xml:space="preserve">Fitting growth model to growth curve data. The panels show mono-culture growth curve data (markers) and best-fit growth models (lines; eq.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7777777" w:rsidR="00087440" w:rsidRDefault="00087440" w:rsidP="0087553C">
      <w:pPr>
        <w:spacing w:after="200" w:line="480" w:lineRule="auto"/>
        <w:ind w:firstLine="0"/>
        <w:rPr>
          <w:b/>
          <w:bCs/>
        </w:rPr>
      </w:pPr>
      <w:r>
        <w:rPr>
          <w:b/>
          <w:bCs/>
        </w:rPr>
        <w:br w:type="page"/>
      </w:r>
    </w:p>
    <w:p w14:paraId="5649ABB3" w14:textId="0442CE34" w:rsidR="00AA2A67" w:rsidRPr="003602F8" w:rsidRDefault="003602F8" w:rsidP="0087553C">
      <w:pPr>
        <w:spacing w:line="480" w:lineRule="auto"/>
        <w:ind w:firstLine="0"/>
        <w:rPr>
          <w:b/>
          <w:bCs/>
        </w:rPr>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180830">
        <w:rPr>
          <w:b/>
          <w:bCs/>
          <w:noProof/>
        </w:rPr>
        <w:t>1</w:t>
      </w:r>
      <w:r w:rsidRPr="003602F8">
        <w:rPr>
          <w:b/>
          <w:bCs/>
        </w:rPr>
        <w:fldChar w:fldCharType="end"/>
      </w:r>
      <w:bookmarkEnd w:id="4"/>
      <w:r w:rsidRPr="003602F8">
        <w:rPr>
          <w:b/>
          <w:bCs/>
        </w:rPr>
        <w:t>. Estimated growth parameters.</w:t>
      </w:r>
    </w:p>
    <w:tbl>
      <w:tblPr>
        <w:tblStyle w:val="LightShading"/>
        <w:tblW w:w="7938" w:type="dxa"/>
        <w:tblLayout w:type="fixed"/>
        <w:tblLook w:val="04A0" w:firstRow="1" w:lastRow="0" w:firstColumn="1" w:lastColumn="0" w:noHBand="0" w:noVBand="1"/>
      </w:tblPr>
      <w:tblGrid>
        <w:gridCol w:w="1134"/>
        <w:gridCol w:w="1134"/>
        <w:gridCol w:w="1134"/>
        <w:gridCol w:w="1134"/>
        <w:gridCol w:w="1134"/>
        <w:gridCol w:w="1134"/>
        <w:gridCol w:w="1134"/>
      </w:tblGrid>
      <w:tr w:rsidR="00791C42" w:rsidRPr="0025589C" w14:paraId="2261C418" w14:textId="77777777" w:rsidTr="00791C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0700987" w14:textId="77777777" w:rsidR="00F82FDC" w:rsidRPr="0025589C" w:rsidRDefault="00F82FDC" w:rsidP="0087553C">
            <w:pPr>
              <w:spacing w:line="480" w:lineRule="auto"/>
              <w:ind w:firstLine="0"/>
              <w:jc w:val="center"/>
              <w:rPr>
                <w:sz w:val="18"/>
                <w:szCs w:val="18"/>
              </w:rPr>
            </w:pPr>
          </w:p>
        </w:tc>
        <w:tc>
          <w:tcPr>
            <w:tcW w:w="1134" w:type="dxa"/>
            <w:gridSpan w:val="2"/>
          </w:tcPr>
          <w:p w14:paraId="052A5697" w14:textId="78867CFE" w:rsidR="00F82FDC" w:rsidRPr="0025589C" w:rsidRDefault="00F82FDC"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1134" w:type="dxa"/>
            <w:gridSpan w:val="2"/>
          </w:tcPr>
          <w:p w14:paraId="44488A77" w14:textId="77777777" w:rsidR="00F82FDC" w:rsidRPr="0025589C" w:rsidRDefault="00F82FDC"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1134" w:type="dxa"/>
            <w:gridSpan w:val="2"/>
          </w:tcPr>
          <w:p w14:paraId="2DF4C622" w14:textId="77777777" w:rsidR="00F82FDC" w:rsidRPr="0025589C" w:rsidRDefault="00F82FDC"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791C42" w:rsidRPr="0025589C" w14:paraId="3DE85E53" w14:textId="77777777" w:rsidTr="00791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AC99F9" w14:textId="77777777" w:rsidR="00F82FDC" w:rsidRPr="0025589C" w:rsidRDefault="00F82FDC" w:rsidP="0087553C">
            <w:pPr>
              <w:spacing w:line="480" w:lineRule="auto"/>
              <w:ind w:firstLine="0"/>
              <w:rPr>
                <w:i/>
                <w:iCs/>
                <w:sz w:val="18"/>
                <w:szCs w:val="18"/>
              </w:rPr>
            </w:pPr>
            <w:r w:rsidRPr="0025589C">
              <w:rPr>
                <w:i/>
                <w:iCs/>
                <w:sz w:val="18"/>
                <w:szCs w:val="18"/>
              </w:rPr>
              <w:t>Strain</w:t>
            </w:r>
          </w:p>
          <w:p w14:paraId="479BA359" w14:textId="77777777" w:rsidR="00F82FDC" w:rsidRPr="0025589C" w:rsidRDefault="00F82FDC" w:rsidP="0087553C">
            <w:pPr>
              <w:spacing w:line="480" w:lineRule="auto"/>
              <w:ind w:firstLine="0"/>
              <w:rPr>
                <w:sz w:val="18"/>
                <w:szCs w:val="18"/>
              </w:rPr>
            </w:pPr>
            <w:r w:rsidRPr="0025589C">
              <w:rPr>
                <w:i/>
                <w:iCs/>
                <w:sz w:val="18"/>
                <w:szCs w:val="18"/>
              </w:rPr>
              <w:t>Parameter</w:t>
            </w:r>
          </w:p>
        </w:tc>
        <w:tc>
          <w:tcPr>
            <w:tcW w:w="1134" w:type="dxa"/>
          </w:tcPr>
          <w:p w14:paraId="38D66885" w14:textId="39C38CEC"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1134" w:type="dxa"/>
          </w:tcPr>
          <w:p w14:paraId="14749255" w14:textId="34736FD5"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1134" w:type="dxa"/>
          </w:tcPr>
          <w:p w14:paraId="571E7C74" w14:textId="09990120"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1134" w:type="dxa"/>
          </w:tcPr>
          <w:p w14:paraId="4799431C" w14:textId="33CFEB1B"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1134" w:type="dxa"/>
          </w:tcPr>
          <w:p w14:paraId="5DB06243" w14:textId="6BF387E1"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1134" w:type="dxa"/>
          </w:tcPr>
          <w:p w14:paraId="52B67D0E" w14:textId="3077C85E"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791C42" w:rsidRPr="0025589C" w14:paraId="1EBE4603" w14:textId="77777777" w:rsidTr="00791C42">
        <w:tc>
          <w:tcPr>
            <w:cnfStyle w:val="001000000000" w:firstRow="0" w:lastRow="0" w:firstColumn="1" w:lastColumn="0" w:oddVBand="0" w:evenVBand="0" w:oddHBand="0" w:evenHBand="0" w:firstRowFirstColumn="0" w:firstRowLastColumn="0" w:lastRowFirstColumn="0" w:lastRowLastColumn="0"/>
            <w:tcW w:w="1134" w:type="dxa"/>
          </w:tcPr>
          <w:p w14:paraId="167760A2" w14:textId="77777777" w:rsidR="00F82FDC" w:rsidRPr="0025589C" w:rsidRDefault="00F82FDC" w:rsidP="0087553C">
            <w:pPr>
              <w:spacing w:line="480" w:lineRule="auto"/>
              <w:ind w:firstLine="0"/>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1134" w:type="dxa"/>
          </w:tcPr>
          <w:p w14:paraId="7CC2EF74" w14:textId="2406B93E"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1134" w:type="dxa"/>
          </w:tcPr>
          <w:p w14:paraId="5D6935B7" w14:textId="58803FA3"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1134" w:type="dxa"/>
          </w:tcPr>
          <w:p w14:paraId="283EA1FF" w14:textId="07C6673F"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1134" w:type="dxa"/>
          </w:tcPr>
          <w:p w14:paraId="05D9786D" w14:textId="71E211B8"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1134" w:type="dxa"/>
          </w:tcPr>
          <w:p w14:paraId="02ED9756" w14:textId="11A0BB5D"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1134" w:type="dxa"/>
          </w:tcPr>
          <w:p w14:paraId="6FD37862" w14:textId="7A3C3DEB"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791C42" w:rsidRPr="0025589C" w14:paraId="74009139" w14:textId="77777777" w:rsidTr="00791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0959E" w14:textId="77777777" w:rsidR="00F82FDC" w:rsidRPr="0025589C" w:rsidRDefault="00F82FDC" w:rsidP="0087553C">
            <w:pPr>
              <w:spacing w:line="480" w:lineRule="auto"/>
              <w:ind w:firstLine="0"/>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1134" w:type="dxa"/>
          </w:tcPr>
          <w:p w14:paraId="39C88E8A" w14:textId="30FD455C"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1134" w:type="dxa"/>
          </w:tcPr>
          <w:p w14:paraId="5E110A30" w14:textId="30A51B3A"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1134" w:type="dxa"/>
          </w:tcPr>
          <w:p w14:paraId="4EC0CD45" w14:textId="617383F9"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1134" w:type="dxa"/>
          </w:tcPr>
          <w:p w14:paraId="558FB73E" w14:textId="08CEA454"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1134" w:type="dxa"/>
          </w:tcPr>
          <w:p w14:paraId="0575A3F0" w14:textId="5E409AA7"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1134" w:type="dxa"/>
          </w:tcPr>
          <w:p w14:paraId="0D1EDC92" w14:textId="74204B11"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791C42" w:rsidRPr="0025589C" w14:paraId="1E429E9B" w14:textId="77777777" w:rsidTr="00791C42">
        <w:tc>
          <w:tcPr>
            <w:cnfStyle w:val="001000000000" w:firstRow="0" w:lastRow="0" w:firstColumn="1" w:lastColumn="0" w:oddVBand="0" w:evenVBand="0" w:oddHBand="0" w:evenHBand="0" w:firstRowFirstColumn="0" w:firstRowLastColumn="0" w:lastRowFirstColumn="0" w:lastRowLastColumn="0"/>
            <w:tcW w:w="1134" w:type="dxa"/>
          </w:tcPr>
          <w:p w14:paraId="54D01CC9" w14:textId="6325A0C4" w:rsidR="00F82FDC" w:rsidRPr="0025589C" w:rsidRDefault="00F82FDC" w:rsidP="0087553C">
            <w:pPr>
              <w:spacing w:line="480" w:lineRule="auto"/>
              <w:ind w:firstLine="0"/>
              <w:rPr>
                <w:rFonts w:eastAsia="MS Mincho"/>
                <w:sz w:val="18"/>
                <w:szCs w:val="18"/>
                <w:vertAlign w:val="superscript"/>
              </w:rPr>
            </w:pPr>
            <w:r w:rsidRPr="0025589C">
              <w:rPr>
                <w:color w:val="auto"/>
                <w:sz w:val="18"/>
                <w:szCs w:val="18"/>
              </w:rPr>
              <w:t xml:space="preserve">Max specific growth rate </w:t>
            </w:r>
          </w:p>
        </w:tc>
        <w:tc>
          <w:tcPr>
            <w:tcW w:w="1134" w:type="dxa"/>
          </w:tcPr>
          <w:p w14:paraId="4EED2635" w14:textId="7F5A98FC" w:rsidR="00F82FDC" w:rsidRPr="0025589C" w:rsidRDefault="00F82FDC" w:rsidP="0087553C">
            <w:pPr>
              <w:spacing w:line="480" w:lineRule="auto"/>
              <w:ind w:firstLine="0"/>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1134" w:type="dxa"/>
          </w:tcPr>
          <w:p w14:paraId="7ADF9B43" w14:textId="5F2CFB88"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1134" w:type="dxa"/>
          </w:tcPr>
          <w:p w14:paraId="6F545BA3" w14:textId="279AD39E"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1134" w:type="dxa"/>
          </w:tcPr>
          <w:p w14:paraId="124C77A0" w14:textId="7A82CDF4"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1134" w:type="dxa"/>
          </w:tcPr>
          <w:p w14:paraId="1A95EEE6" w14:textId="6F79D786"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 (0.391, 0.426)</w:t>
            </w:r>
          </w:p>
        </w:tc>
        <w:tc>
          <w:tcPr>
            <w:tcW w:w="1134" w:type="dxa"/>
          </w:tcPr>
          <w:p w14:paraId="04FAA2C2" w14:textId="15ECBE32"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791C42" w:rsidRPr="0025589C" w14:paraId="6699576C" w14:textId="77777777" w:rsidTr="00791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CB67A3" w14:textId="49209B02" w:rsidR="00F82FDC" w:rsidRPr="0025589C" w:rsidRDefault="00F82FDC" w:rsidP="0087553C">
            <w:pPr>
              <w:spacing w:line="480" w:lineRule="auto"/>
              <w:ind w:firstLine="0"/>
              <w:rPr>
                <w:rFonts w:eastAsia="MS Mincho"/>
                <w:bCs w:val="0"/>
                <w:sz w:val="18"/>
                <w:szCs w:val="18"/>
              </w:rPr>
            </w:pPr>
            <w:r w:rsidRPr="0025589C">
              <w:rPr>
                <w:rFonts w:eastAsia="MS Mincho"/>
                <w:bCs w:val="0"/>
                <w:sz w:val="18"/>
                <w:szCs w:val="18"/>
              </w:rPr>
              <w:t>Min doubling time</w:t>
            </w:r>
          </w:p>
        </w:tc>
        <w:tc>
          <w:tcPr>
            <w:tcW w:w="1134" w:type="dxa"/>
          </w:tcPr>
          <w:p w14:paraId="2253D56C" w14:textId="51ABEF16"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1134" w:type="dxa"/>
          </w:tcPr>
          <w:p w14:paraId="052F57CB" w14:textId="1C454523"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1134" w:type="dxa"/>
          </w:tcPr>
          <w:p w14:paraId="0447CC22" w14:textId="79B5229F"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1134" w:type="dxa"/>
          </w:tcPr>
          <w:p w14:paraId="516EEF78" w14:textId="072406A0" w:rsidR="00F82FDC" w:rsidRPr="0025589C" w:rsidRDefault="00F82FDC"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1134" w:type="dxa"/>
          </w:tcPr>
          <w:p w14:paraId="27E5B47F" w14:textId="304E2E3C" w:rsidR="00F82FDC" w:rsidRPr="0025589C" w:rsidRDefault="00F82FDC"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1134" w:type="dxa"/>
          </w:tcPr>
          <w:p w14:paraId="324A472D" w14:textId="364930BF" w:rsidR="00F82FDC" w:rsidRPr="0025589C" w:rsidRDefault="00F82FDC"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791C42" w:rsidRPr="0025589C" w14:paraId="418A8EB9" w14:textId="77777777" w:rsidTr="00791C42">
        <w:tc>
          <w:tcPr>
            <w:cnfStyle w:val="001000000000" w:firstRow="0" w:lastRow="0" w:firstColumn="1" w:lastColumn="0" w:oddVBand="0" w:evenVBand="0" w:oddHBand="0" w:evenHBand="0" w:firstRowFirstColumn="0" w:firstRowLastColumn="0" w:lastRowFirstColumn="0" w:lastRowLastColumn="0"/>
            <w:tcW w:w="1134" w:type="dxa"/>
          </w:tcPr>
          <w:p w14:paraId="23BBAE6A" w14:textId="39AA0FAD" w:rsidR="00F82FDC" w:rsidRPr="0025589C" w:rsidRDefault="00F82FDC" w:rsidP="0087553C">
            <w:pPr>
              <w:spacing w:line="480" w:lineRule="auto"/>
              <w:ind w:firstLine="0"/>
              <w:rPr>
                <w:rFonts w:eastAsia="MS Mincho"/>
                <w:sz w:val="18"/>
                <w:szCs w:val="18"/>
              </w:rPr>
            </w:pPr>
            <w:r w:rsidRPr="0025589C">
              <w:rPr>
                <w:color w:val="auto"/>
                <w:sz w:val="18"/>
                <w:szCs w:val="18"/>
              </w:rPr>
              <w:t>Lag duration</w:t>
            </w:r>
          </w:p>
        </w:tc>
        <w:tc>
          <w:tcPr>
            <w:tcW w:w="1134" w:type="dxa"/>
          </w:tcPr>
          <w:p w14:paraId="721EECB9" w14:textId="4BFFFC6D"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1134" w:type="dxa"/>
          </w:tcPr>
          <w:p w14:paraId="276C7BB5" w14:textId="6B2FA81A"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 (3.82, 4.028)</w:t>
            </w:r>
          </w:p>
        </w:tc>
        <w:tc>
          <w:tcPr>
            <w:tcW w:w="1134" w:type="dxa"/>
          </w:tcPr>
          <w:p w14:paraId="07D28408" w14:textId="34FE1FE1"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1134" w:type="dxa"/>
          </w:tcPr>
          <w:p w14:paraId="321FE001" w14:textId="0C1EDAB5"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1134" w:type="dxa"/>
          </w:tcPr>
          <w:p w14:paraId="0BE14994" w14:textId="425085B2"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1134" w:type="dxa"/>
          </w:tcPr>
          <w:p w14:paraId="5CD0639E" w14:textId="30DFEC26"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7B921F61" w14:textId="72ED9F2A" w:rsidR="007A7F01" w:rsidRPr="0025589C" w:rsidRDefault="00087440" w:rsidP="0087553C">
      <w:pPr>
        <w:pStyle w:val="Caption"/>
        <w:spacing w:line="480" w:lineRule="auto"/>
        <w:ind w:firstLine="0"/>
        <w:rPr>
          <w:b w:val="0"/>
          <w:bCs w:val="0"/>
          <w:color w:val="auto"/>
        </w:rPr>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77777777" w:rsidR="00CD1BEE" w:rsidRDefault="00CD1BEE" w:rsidP="0087553C">
      <w:pPr>
        <w:spacing w:after="200" w:line="480" w:lineRule="auto"/>
        <w:ind w:firstLine="0"/>
        <w:rPr>
          <w:rFonts w:eastAsiaTheme="majorEastAsia"/>
          <w:b/>
          <w:bCs/>
        </w:rPr>
      </w:pPr>
      <w:r>
        <w:br w:type="page"/>
      </w:r>
    </w:p>
    <w:p w14:paraId="0E5D477A" w14:textId="25D9C51E" w:rsidR="006C449D" w:rsidRPr="0025589C" w:rsidRDefault="00C02003" w:rsidP="0087553C">
      <w:pPr>
        <w:pStyle w:val="Heading2"/>
      </w:pPr>
      <w:r w:rsidRPr="0025589C">
        <w:lastRenderedPageBreak/>
        <w:t>Estimat</w:t>
      </w:r>
      <w:r w:rsidR="00087440">
        <w:t>ing</w:t>
      </w:r>
      <w:r w:rsidRPr="0025589C">
        <w:t xml:space="preserve"> competition coefficients</w:t>
      </w:r>
    </w:p>
    <w:p w14:paraId="2FE588C9" w14:textId="62416789" w:rsidR="007A7F01" w:rsidRPr="0025589C" w:rsidRDefault="007A7F01" w:rsidP="0087553C">
      <w:pPr>
        <w:spacing w:line="480" w:lineRule="auto"/>
        <w:ind w:firstLine="0"/>
      </w:pPr>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Lotka-Volterra </w:t>
      </w:r>
      <w:r w:rsidRPr="0025589C">
        <w:t>competition model</w:t>
      </w:r>
      <w:r w:rsidR="00FB039B" w:rsidRPr="0025589C">
        <w:t xml:space="preserve"> </w:t>
      </w:r>
      <w:r w:rsidR="009B614B" w:rsidRPr="0025589C">
        <w:fldChar w:fldCharType="begin" w:fldLock="1"/>
      </w:r>
      <w:r w:rsidR="00E658DA">
        <w:instrText>ADDIN CSL_CITATION { "citationItems" : [ { "id" : "ITEM-1", "itemData" : { "ISBN" : "9780691123448", "abstract" : "Thirty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 "author" : [ { "dropping-particle" : "", "family" : "Otto", "given" : "Sarah P.", "non-dropping-particle" : "", "parse-names" : false, "suffix" : "" }, { "dropping-particle" : "", "family" : "Day", "given" : "Troy", "non-dropping-particle" : "", "parse-names" : false, "suffix" : "" } ], "id" : "ITEM-1", "issued" : { "date-parts" : [ [ "2007" ] ] }, "number-of-pages" : "732", "publisher" : "Princeton University Press", "title" : "A biologist's guide to mathematical modeling in ecology and evolution", "type" : "book" }, "label" : "chapter", "locator" : "4.1", "uris" : [ "http://www.mendeley.com/documents/?uuid=91ac0d0d-0f84-4010-9875-cd3905074155" ] } ], "mendeley" : { "formattedCitation" : "(14)", "plainTextFormattedCitation" : "(14)", "previouslyFormattedCitation" : "(14)" }, "properties" : { "noteIndex" : 0 }, "schema" : "https://github.com/citation-style-language/schema/raw/master/csl-citation.json" }</w:instrText>
      </w:r>
      <w:r w:rsidR="009B614B" w:rsidRPr="0025589C">
        <w:fldChar w:fldCharType="separate"/>
      </w:r>
      <w:r w:rsidR="00250AF2" w:rsidRPr="00250AF2">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25589C">
        <w:t>Appendix</w:t>
      </w:r>
      <w:r w:rsidR="00833210" w:rsidRPr="0025589C">
        <w:t xml:space="preserve"> </w:t>
      </w:r>
      <w:r w:rsidR="00756174" w:rsidRPr="0025589C">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3"/>
        <w:gridCol w:w="5210"/>
        <w:gridCol w:w="1435"/>
      </w:tblGrid>
      <w:tr w:rsidR="007A7F01" w:rsidRPr="0025589C" w14:paraId="132C70A3" w14:textId="77777777" w:rsidTr="00B57EC6">
        <w:tc>
          <w:tcPr>
            <w:tcW w:w="1951" w:type="dxa"/>
            <w:vAlign w:val="center"/>
          </w:tcPr>
          <w:p w14:paraId="13BD5E64" w14:textId="77777777" w:rsidR="007A7F01" w:rsidRPr="0025589C" w:rsidRDefault="007A7F01" w:rsidP="0087553C">
            <w:pPr>
              <w:spacing w:line="480" w:lineRule="auto"/>
              <w:ind w:firstLine="0"/>
              <w:jc w:val="right"/>
              <w:rPr>
                <w:i/>
                <w:iCs/>
              </w:rPr>
            </w:pPr>
          </w:p>
        </w:tc>
        <w:tc>
          <w:tcPr>
            <w:tcW w:w="5103" w:type="dxa"/>
            <w:vAlign w:val="center"/>
          </w:tcPr>
          <w:p w14:paraId="62DACDDC" w14:textId="4C387CFC" w:rsidR="007A7F01" w:rsidRPr="0025589C" w:rsidRDefault="007E29CB" w:rsidP="0087553C">
            <w:pPr>
              <w:spacing w:line="480" w:lineRule="auto"/>
              <w:ind w:firstLine="0"/>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r>
                                  <w:rPr>
                                    <w:rFonts w:ascii="Cambria Math" w:hAnsi="Cambria Math"/>
                                  </w:rPr>
                                  <m:t>,1</m:t>
                                </m:r>
                              </m:sub>
                            </m:sSub>
                          </m:num>
                          <m:den>
                            <m:sSub>
                              <m:sSubPr>
                                <m:ctrlPr>
                                  <w:rPr>
                                    <w:rFonts w:ascii="Cambria Math" w:hAnsi="Cambria Math"/>
                                    <w:i/>
                                  </w:rPr>
                                </m:ctrlPr>
                              </m:sSubPr>
                              <m:e>
                                <m:r>
                                  <w:rPr>
                                    <w:rFonts w:ascii="Cambria Math" w:hAnsi="Cambria Math"/>
                                  </w:rPr>
                                  <m:t>q</m:t>
                                </m:r>
                              </m:e>
                              <m:sub>
                                <m:r>
                                  <w:rPr>
                                    <w:rFonts w:ascii="Cambria Math" w:hAnsi="Cambria Math"/>
                                  </w:rPr>
                                  <m:t>0</m:t>
                                </m:r>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r>
                                  <w:rPr>
                                    <w:rFonts w:ascii="Cambria Math" w:hAnsi="Cambria Math"/>
                                  </w:rPr>
                                  <m:t>,2</m:t>
                                </m:r>
                              </m:sub>
                            </m:sSub>
                          </m:num>
                          <m:den>
                            <m:sSub>
                              <m:sSubPr>
                                <m:ctrlPr>
                                  <w:rPr>
                                    <w:rFonts w:ascii="Cambria Math" w:hAnsi="Cambria Math"/>
                                    <w:i/>
                                  </w:rPr>
                                </m:ctrlPr>
                              </m:sSubPr>
                              <m:e>
                                <m:r>
                                  <w:rPr>
                                    <w:rFonts w:ascii="Cambria Math" w:hAnsi="Cambria Math"/>
                                  </w:rPr>
                                  <m:t>q</m:t>
                                </m:r>
                              </m:e>
                              <m:sub>
                                <m:r>
                                  <w:rPr>
                                    <w:rFonts w:ascii="Cambria Math" w:hAnsi="Cambria Math"/>
                                  </w:rPr>
                                  <m:t>0</m:t>
                                </m:r>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87553C">
            <w:pPr>
              <w:spacing w:line="480" w:lineRule="auto"/>
              <w:ind w:firstLine="0"/>
              <w:jc w:val="right"/>
            </w:pPr>
            <w:r>
              <w:t>(</w:t>
            </w:r>
            <w:r w:rsidR="007A7F01" w:rsidRPr="0025589C">
              <w:t>3a</w:t>
            </w:r>
            <w:r>
              <w:t>)</w:t>
            </w:r>
          </w:p>
          <w:p w14:paraId="6509A934" w14:textId="77777777" w:rsidR="006D6E0A" w:rsidRPr="0025589C" w:rsidRDefault="006D6E0A" w:rsidP="0087553C">
            <w:pPr>
              <w:spacing w:line="480" w:lineRule="auto"/>
              <w:ind w:firstLine="0"/>
              <w:jc w:val="right"/>
            </w:pPr>
          </w:p>
          <w:p w14:paraId="3EAD2335" w14:textId="7BF5CBEC" w:rsidR="007A7F01" w:rsidRPr="0025589C" w:rsidRDefault="00BF6B81" w:rsidP="0087553C">
            <w:pPr>
              <w:spacing w:line="480" w:lineRule="auto"/>
              <w:ind w:firstLine="0"/>
              <w:jc w:val="right"/>
            </w:pPr>
            <w:r>
              <w:t>(</w:t>
            </w:r>
            <w:r w:rsidR="007A7F01" w:rsidRPr="0025589C">
              <w:t>3b</w:t>
            </w:r>
            <w:r>
              <w:t>)</w:t>
            </w:r>
          </w:p>
        </w:tc>
      </w:tr>
    </w:tbl>
    <w:p w14:paraId="69A40931" w14:textId="27A87B21" w:rsidR="007A7F01" w:rsidRPr="0025589C" w:rsidRDefault="00833210" w:rsidP="00AA2374">
      <w:pPr>
        <w:spacing w:line="480" w:lineRule="auto"/>
        <w:ind w:firstLine="0"/>
      </w:pPr>
      <w:r w:rsidRPr="0025589C">
        <w:t xml:space="preserve">where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oMath>
      <w:r w:rsidR="007A7F01" w:rsidRPr="0025589C">
        <w:t xml:space="preserve"> is the density of strain </w:t>
      </w:r>
      <m:oMath>
        <m:r>
          <w:rPr>
            <w:rFonts w:ascii="Cambria Math" w:hAnsi="Cambria Math"/>
          </w:rPr>
          <m:t>i=1,2</m:t>
        </m:r>
      </m:oMath>
      <w:r w:rsidRPr="0025589C">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ν</m:t>
            </m:r>
          </m:e>
          <m:sub>
            <m:r>
              <m:rPr>
                <m:sty m:val="bi"/>
              </m:rP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0,i</m:t>
            </m:r>
          </m:sub>
        </m:sSub>
        <m:r>
          <w:rPr>
            <w:rFonts w:ascii="Cambria Math" w:hAnsi="Cambria Math"/>
          </w:rPr>
          <m:t>,</m:t>
        </m:r>
      </m:oMath>
      <w:r w:rsidR="007A7F01" w:rsidRPr="0025589C">
        <w:t xml:space="preserve"> and </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i</m:t>
            </m:r>
          </m:sub>
        </m:sSub>
      </m:oMath>
      <w:r w:rsidR="007A7F01" w:rsidRPr="0025589C">
        <w:t xml:space="preserve"> are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(eq. 2) to</w:t>
      </w:r>
      <w:r w:rsidR="007A7F01" w:rsidRPr="0025589C">
        <w:t xml:space="preserve"> monoculture growth curve data</w:t>
      </w:r>
      <w:r w:rsidRPr="0025589C">
        <w:t>, and</w:t>
      </w:r>
      <w:r w:rsidR="007A7F01" w:rsidRPr="0025589C">
        <w:t xml:space="preserve">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007A7F01" w:rsidRPr="0025589C">
        <w:t xml:space="preserve"> </w:t>
      </w:r>
      <w:r w:rsidR="00DB709C" w:rsidRPr="0025589C">
        <w:t xml:space="preserve">are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each strain </w:t>
      </w:r>
      <w:r w:rsidR="00BF635D" w:rsidRPr="0025589C">
        <w:t>can</w:t>
      </w:r>
      <w:r w:rsidR="00517B55" w:rsidRPr="0025589C">
        <w:t xml:space="preserve"> have a different </w:t>
      </w:r>
      <w:r w:rsidR="007A7F01" w:rsidRPr="0025589C">
        <w:t xml:space="preserve">limiting resource </w:t>
      </w:r>
      <w:r w:rsidR="00517B55" w:rsidRPr="0025589C">
        <w:t>and</w:t>
      </w:r>
      <w:r w:rsidR="006D6E0A" w:rsidRPr="0025589C">
        <w:t xml:space="preserve"> </w:t>
      </w:r>
      <w:r w:rsidR="007A7F01" w:rsidRPr="0025589C">
        <w:t xml:space="preserve">resource efficiency, </w:t>
      </w:r>
      <w:r w:rsidR="00517B55" w:rsidRPr="0025589C">
        <w:t>based on the</w:t>
      </w:r>
      <w:r w:rsidR="007A7F01" w:rsidRPr="0025589C">
        <w:t xml:space="preserve"> maximum densities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oMath>
      <w:r w:rsidR="007A7F01" w:rsidRPr="0025589C">
        <w:t xml:space="preserve">  and competition coefficients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00607805" w:rsidRPr="0025589C">
        <w:t xml:space="preserve"> </w:t>
      </w:r>
      <w:r w:rsidR="00517B55" w:rsidRPr="0025589C">
        <w:t xml:space="preserve">determined </w:t>
      </w:r>
      <w:r w:rsidR="00607805" w:rsidRPr="0025589C">
        <w:t>for each strain</w:t>
      </w:r>
      <w:r w:rsidR="007A7F01" w:rsidRPr="0025589C">
        <w:t>.</w:t>
      </w:r>
    </w:p>
    <w:p w14:paraId="549417A2" w14:textId="327C1FE9" w:rsidR="00D45D2D" w:rsidRDefault="008140DF" w:rsidP="00AA2374">
      <w:pPr>
        <w:spacing w:line="480" w:lineRule="auto"/>
        <w:ind w:firstLine="0"/>
      </w:pPr>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180830" w:rsidRPr="00180830">
        <w:rPr>
          <w:b/>
          <w:bCs/>
          <w:color w:val="000000" w:themeColor="text1"/>
          <w:sz w:val="22"/>
          <w:szCs w:val="22"/>
        </w:rPr>
        <w:t xml:space="preserve">Figure </w:t>
      </w:r>
      <w:r w:rsidR="00180830" w:rsidRPr="00180830">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The growth parameters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ν</m:t>
            </m:r>
          </m:e>
          <m:sub>
            <m:r>
              <m:rPr>
                <m:sty m:val="bi"/>
              </m:rP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0,i</m:t>
            </m:r>
          </m:sub>
        </m:sSub>
      </m:oMath>
      <w:r w:rsidR="00AA2374" w:rsidRPr="00AA2374">
        <w:t>)</w:t>
      </w:r>
      <w:r w:rsidR="00AA2374">
        <w:t xml:space="preserve"> were fixed to the values estimated from the mono-culture growth curves at the previous stage, and t</w:t>
      </w:r>
      <w:r w:rsidR="007F21BA" w:rsidRPr="0025589C">
        <w:t xml:space="preserve">he </w:t>
      </w:r>
      <w:r w:rsidR="007A7F01" w:rsidRPr="0025589C">
        <w:t>fit</w:t>
      </w:r>
      <w:r w:rsidR="007F21BA" w:rsidRPr="0025589C">
        <w:t>ting</w:t>
      </w:r>
      <w:r w:rsidR="007A7F01" w:rsidRPr="0025589C">
        <w:t xml:space="preserve"> </w:t>
      </w:r>
      <w:r w:rsidR="00AA2374">
        <w:t xml:space="preserve">at this stage only </w:t>
      </w:r>
      <w:r w:rsidR="007F21BA" w:rsidRPr="0025589C">
        <w:t>provide</w:t>
      </w:r>
      <w:r w:rsidR="00AA2374">
        <w:t>d</w:t>
      </w:r>
      <w:r w:rsidR="007F21BA" w:rsidRPr="0025589C">
        <w:t xml:space="preserve"> estimates for the competition coefficients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rsidR="00AA2374" w:rsidRPr="00AA2374">
        <w:t>.</w:t>
      </w:r>
      <w:r w:rsidR="007F21BA" w:rsidRPr="0025589C">
        <w:t xml:space="preserve"> </w:t>
      </w:r>
      <w:r w:rsidR="00AA2374">
        <w:t xml:space="preserve">Fitting </w:t>
      </w:r>
      <w:r w:rsidRPr="0025589C">
        <w:t>wa</w:t>
      </w:r>
      <w:r w:rsidR="007A7F01" w:rsidRPr="0025589C">
        <w:t xml:space="preserve">s performed by minimizing the squared differences between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oMath>
      <w:r w:rsidR="007A7F01" w:rsidRPr="0025589C">
        <w:t xml:space="preserve"> (</w:t>
      </w:r>
      <w:r w:rsidR="007F21BA" w:rsidRPr="0025589C">
        <w:t xml:space="preserve">the sum of the integrals of the system in </w:t>
      </w:r>
      <w:r w:rsidR="007A7F01" w:rsidRPr="0025589C">
        <w:t>eq. 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CA59A5">
        <w:t>See</w:t>
      </w:r>
      <w:r w:rsidR="005327AF">
        <w:t xml:space="preserve"> Materials and Methods</w:t>
      </w:r>
      <w:r w:rsidR="00AA2374">
        <w:t xml:space="preserve"> fo</w:t>
      </w:r>
      <w:r w:rsidR="00CA59A5">
        <w:t>r additional details</w:t>
      </w:r>
      <w:r w:rsidR="007A7F01" w:rsidRPr="0025589C">
        <w:t>.</w:t>
      </w:r>
      <w:r w:rsidR="00CA59A5">
        <w:t xml:space="preserve"> </w:t>
      </w:r>
      <w:r w:rsidR="00CA59A5">
        <w:lastRenderedPageBreak/>
        <w:t xml:space="preserve">Part of the strength of our approach stems from its use of data measuring the total density of mixed cultures, which is usually ignored when estimating fitness from growth curves </w:t>
      </w:r>
      <w:r w:rsidR="00CA59A5">
        <w:fldChar w:fldCharType="begin" w:fldLock="1"/>
      </w:r>
      <w:r w:rsidR="00CA59A5">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CA59A5">
        <w:fldChar w:fldCharType="separate"/>
      </w:r>
      <w:r w:rsidR="00CA59A5" w:rsidRPr="00CA59A5">
        <w:rPr>
          <w:noProof/>
        </w:rPr>
        <w:t>(5)</w:t>
      </w:r>
      <w:r w:rsidR="00CA59A5">
        <w:fldChar w:fldCharType="end"/>
      </w:r>
      <w:r w:rsidR="00CA59A5">
        <w:t>.</w:t>
      </w:r>
    </w:p>
    <w:p w14:paraId="18F6E33A" w14:textId="77777777" w:rsidR="00E42AF4" w:rsidRDefault="00E42AF4" w:rsidP="0087553C">
      <w:pPr>
        <w:spacing w:line="480" w:lineRule="auto"/>
        <w:ind w:firstLine="0"/>
      </w:pPr>
    </w:p>
    <w:p w14:paraId="26397666" w14:textId="26D3C151" w:rsidR="00D45D2D" w:rsidRPr="00F3419E" w:rsidRDefault="003D0037" w:rsidP="0087553C">
      <w:pPr>
        <w:spacing w:after="200" w:line="480" w:lineRule="auto"/>
        <w:ind w:firstLine="0"/>
        <w:rPr>
          <w:b/>
          <w:bCs/>
          <w:sz w:val="22"/>
          <w:szCs w:val="22"/>
        </w:rPr>
      </w:pPr>
      <w:r>
        <w:rPr>
          <w:b/>
          <w:bCs/>
          <w:noProof/>
          <w:sz w:val="22"/>
          <w:szCs w:val="22"/>
        </w:rPr>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3380816C" w:rsidR="005C2B55" w:rsidRDefault="00D45D2D" w:rsidP="00AA2374">
      <w:pPr>
        <w:pStyle w:val="Caption"/>
        <w:spacing w:line="480" w:lineRule="auto"/>
        <w:ind w:firstLine="0"/>
        <w:rPr>
          <w:b w:val="0"/>
          <w:bCs w:val="0"/>
          <w:color w:val="auto"/>
          <w:sz w:val="22"/>
          <w:szCs w:val="22"/>
        </w:rPr>
      </w:pPr>
      <w:bookmarkStart w:id="5"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180830">
        <w:rPr>
          <w:noProof/>
          <w:color w:val="auto"/>
          <w:sz w:val="22"/>
          <w:szCs w:val="22"/>
        </w:rPr>
        <w:t>4</w:t>
      </w:r>
      <w:r w:rsidRPr="00B07CF2">
        <w:rPr>
          <w:b w:val="0"/>
          <w:bCs w:val="0"/>
          <w:sz w:val="22"/>
          <w:szCs w:val="22"/>
        </w:rPr>
        <w:fldChar w:fldCharType="end"/>
      </w:r>
      <w:bookmarkEnd w:id="5"/>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 xml:space="preserve">model to </w:t>
      </w:r>
      <w:r>
        <w:rPr>
          <w:color w:val="auto"/>
          <w:sz w:val="22"/>
          <w:szCs w:val="22"/>
        </w:rPr>
        <w:t>growth cur</w:t>
      </w:r>
      <w:r w:rsidR="00BC190A">
        <w:rPr>
          <w:color w:val="auto"/>
          <w:sz w:val="22"/>
          <w:szCs w:val="22"/>
        </w:rPr>
        <w:t>v</w:t>
      </w:r>
      <w:r>
        <w:rPr>
          <w:color w:val="auto"/>
          <w:sz w:val="22"/>
          <w:szCs w:val="22"/>
        </w:rPr>
        <w:t xml:space="preserve">e </w:t>
      </w:r>
      <w:r w:rsidRPr="00B07CF2">
        <w:rPr>
          <w:color w:val="auto"/>
          <w:sz w:val="22"/>
          <w:szCs w:val="22"/>
        </w:rPr>
        <w:t>data</w:t>
      </w:r>
      <w:r w:rsidR="00BC190A">
        <w:rPr>
          <w:color w:val="auto"/>
          <w:sz w:val="22"/>
          <w:szCs w:val="22"/>
        </w:rPr>
        <w:t xml:space="preserve"> from a mixed culture</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data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 3</w:t>
      </w:r>
      <w:r>
        <w:rPr>
          <w:b w:val="0"/>
          <w:bCs w:val="0"/>
          <w:color w:val="auto"/>
          <w:sz w:val="22"/>
          <w:szCs w:val="22"/>
        </w:rPr>
        <w:t xml:space="preserve">) </w:t>
      </w:r>
      <w:r w:rsidR="005C2B55">
        <w:rPr>
          <w:b w:val="0"/>
          <w:bCs w:val="0"/>
          <w:color w:val="auto"/>
          <w:sz w:val="22"/>
          <w:szCs w:val="22"/>
        </w:rPr>
        <w:t>and correspond to</w:t>
      </w:r>
      <w:r>
        <w:rPr>
          <w:b w:val="0"/>
          <w:bCs w:val="0"/>
          <w:color w:val="auto"/>
          <w:sz w:val="22"/>
          <w:szCs w:val="22"/>
        </w:rPr>
        <w:t xml:space="preserve"> experiments </w:t>
      </w:r>
      <w:r w:rsidR="005C2B55">
        <w:rPr>
          <w:b w:val="0"/>
          <w:bCs w:val="0"/>
          <w:color w:val="auto"/>
          <w:sz w:val="22"/>
          <w:szCs w:val="22"/>
        </w:rPr>
        <w:t>A, B, and C</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p>
    <w:p w14:paraId="728A9B12" w14:textId="52BEAF56" w:rsidR="005C2B55" w:rsidRDefault="005C2B55" w:rsidP="0087553C">
      <w:pPr>
        <w:spacing w:after="200" w:line="480" w:lineRule="auto"/>
        <w:ind w:firstLine="0"/>
        <w:rPr>
          <w:rFonts w:eastAsiaTheme="majorEastAsia"/>
          <w:b/>
          <w:bCs/>
        </w:rPr>
      </w:pPr>
    </w:p>
    <w:p w14:paraId="6C449378" w14:textId="35149AFD" w:rsidR="001F7E9F" w:rsidRPr="0025589C" w:rsidRDefault="001F7E9F" w:rsidP="0087553C">
      <w:pPr>
        <w:pStyle w:val="Heading2"/>
      </w:pPr>
      <w:r w:rsidRPr="0025589C">
        <w:t>Prediction</w:t>
      </w:r>
      <w:r w:rsidR="005B7870" w:rsidRPr="0025589C">
        <w:t xml:space="preserve"> </w:t>
      </w:r>
      <w:r w:rsidR="00C02003" w:rsidRPr="0025589C">
        <w:t xml:space="preserve">and validation </w:t>
      </w:r>
      <w:r w:rsidR="005B7870" w:rsidRPr="0025589C">
        <w:t xml:space="preserve">of relative </w:t>
      </w:r>
      <w:r w:rsidR="00C02003" w:rsidRPr="0025589C">
        <w:t>growth</w:t>
      </w:r>
    </w:p>
    <w:p w14:paraId="369E2751" w14:textId="78002F8B" w:rsidR="007A7F01" w:rsidRPr="0025589C" w:rsidRDefault="00C02003" w:rsidP="0087553C">
      <w:pPr>
        <w:spacing w:line="480" w:lineRule="auto"/>
        <w:ind w:firstLine="0"/>
      </w:pPr>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25589C">
        <w:t xml:space="preserve">densities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(t)</m:t>
        </m:r>
      </m:oMath>
      <w:r w:rsidR="007A7F01" w:rsidRPr="0025589C">
        <w:t xml:space="preserve"> and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oMath>
      <w:r w:rsidRPr="0025589C">
        <w:t xml:space="preserve"> of the two strains growing in a mixed culture</w:t>
      </w:r>
      <w:r w:rsidR="007A7F01" w:rsidRPr="0025589C">
        <w:t>. From the</w:t>
      </w:r>
      <w:r w:rsidR="007F21BA" w:rsidRPr="0025589C">
        <w:t>se</w:t>
      </w:r>
      <w:r w:rsidR="007A7F01" w:rsidRPr="0025589C">
        <w:t xml:space="preserve"> predicted densities, the</w:t>
      </w:r>
      <w:r w:rsidR="00D45D2D">
        <w:t xml:space="preserve"> relative</w:t>
      </w:r>
      <w:r w:rsidR="007A7F01" w:rsidRPr="0025589C">
        <w:t xml:space="preserve"> frequencies of each strain over time </w:t>
      </w:r>
      <w:r w:rsidRPr="0025589C">
        <w:t>were</w:t>
      </w:r>
      <w:r w:rsidR="007A7F01" w:rsidRPr="0025589C">
        <w:t xml:space="preserve"> </w:t>
      </w:r>
      <w:r w:rsidR="007F21BA" w:rsidRPr="0025589C">
        <w:t>estimated</w:t>
      </w:r>
      <w:r w:rsidR="00BF6B81">
        <w:t xml:space="preserve"> as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t</m:t>
                </m:r>
              </m:e>
            </m:d>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den>
        </m:f>
      </m:oMath>
      <w:r w:rsidR="007A7F01" w:rsidRPr="0025589C">
        <w:t>.</w:t>
      </w:r>
    </w:p>
    <w:p w14:paraId="4976B15C" w14:textId="601DE8E9" w:rsidR="007A7F01" w:rsidRDefault="00C02003" w:rsidP="00536AAB">
      <w:pPr>
        <w:spacing w:line="480" w:lineRule="auto"/>
        <w:ind w:firstLine="0"/>
        <w:rPr>
          <w:b/>
          <w:bCs/>
        </w:rPr>
      </w:pPr>
      <w:r w:rsidRPr="00BF6B81">
        <w:rPr>
          <w:b/>
          <w:bCs/>
        </w:rPr>
        <w:t>Experimental v</w:t>
      </w:r>
      <w:r w:rsidR="007A7F01" w:rsidRPr="00BF6B81">
        <w:rPr>
          <w:b/>
          <w:bCs/>
        </w:rPr>
        <w:t>alidation</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predictions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t</m:t>
            </m:r>
          </m:e>
        </m:d>
      </m:oMath>
      <w:r w:rsidR="00D45D2D">
        <w:t xml:space="preserve"> to experimental relative frequencies obtained </w:t>
      </w:r>
      <w:r w:rsidR="005C5B17">
        <w:t xml:space="preserve">using </w:t>
      </w:r>
      <w:r w:rsidR="00D45D2D">
        <w:t>flow cytometry from mixed culture samples. E</w:t>
      </w:r>
      <w:r w:rsidRPr="0025589C">
        <w:t xml:space="preserve">xperimental </w:t>
      </w:r>
      <w:r w:rsidR="00D45D2D">
        <w:t xml:space="preserve">results (green and red markers)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lastRenderedPageBreak/>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1A33CDF0" w14:textId="298409CB" w:rsidR="00F3419E" w:rsidRDefault="00F3419E" w:rsidP="0087553C">
      <w:pPr>
        <w:spacing w:after="200" w:line="480" w:lineRule="auto"/>
        <w:ind w:firstLine="0"/>
        <w:rPr>
          <w:sz w:val="22"/>
          <w:szCs w:val="22"/>
        </w:rPr>
      </w:pPr>
      <w:bookmarkStart w:id="6" w:name="_Ref454205622"/>
      <w:bookmarkStart w:id="7" w:name="_Ref439853356"/>
    </w:p>
    <w:bookmarkEnd w:id="6"/>
    <w:bookmarkEnd w:id="7"/>
    <w:p w14:paraId="7FDC2074" w14:textId="25C2D5C3" w:rsidR="00F3419E" w:rsidRDefault="003D0037" w:rsidP="0087553C">
      <w:pPr>
        <w:keepNext/>
        <w:spacing w:line="480" w:lineRule="auto"/>
        <w:ind w:firstLine="0"/>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3">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2555D8C2" w14:textId="09803DC1" w:rsidR="00F3419E" w:rsidRPr="00F3419E" w:rsidRDefault="00F3419E" w:rsidP="00536AAB">
      <w:pPr>
        <w:pStyle w:val="Caption"/>
        <w:spacing w:line="480" w:lineRule="auto"/>
        <w:ind w:firstLine="0"/>
      </w:pPr>
      <w:bookmarkStart w:id="8" w:name="_Ref509481405"/>
      <w:r w:rsidRPr="00F3419E">
        <w:rPr>
          <w:color w:val="000000" w:themeColor="text1"/>
          <w:sz w:val="22"/>
          <w:szCs w:val="22"/>
        </w:rPr>
        <w:t xml:space="preserve">Figure </w:t>
      </w:r>
      <w:r w:rsidRPr="00F3419E">
        <w:rPr>
          <w:color w:val="000000" w:themeColor="text1"/>
          <w:sz w:val="22"/>
          <w:szCs w:val="22"/>
        </w:rPr>
        <w:fldChar w:fldCharType="begin"/>
      </w:r>
      <w:r w:rsidRPr="00F3419E">
        <w:rPr>
          <w:color w:val="000000" w:themeColor="text1"/>
          <w:sz w:val="22"/>
          <w:szCs w:val="22"/>
        </w:rPr>
        <w:instrText xml:space="preserve"> SEQ Figure \* ARABIC </w:instrText>
      </w:r>
      <w:r w:rsidRPr="00F3419E">
        <w:rPr>
          <w:color w:val="000000" w:themeColor="text1"/>
          <w:sz w:val="22"/>
          <w:szCs w:val="22"/>
        </w:rPr>
        <w:fldChar w:fldCharType="separate"/>
      </w:r>
      <w:r w:rsidR="00180830">
        <w:rPr>
          <w:noProof/>
          <w:color w:val="000000" w:themeColor="text1"/>
          <w:sz w:val="22"/>
          <w:szCs w:val="22"/>
        </w:rPr>
        <w:t>5</w:t>
      </w:r>
      <w:r w:rsidRPr="00F3419E">
        <w:rPr>
          <w:color w:val="000000" w:themeColor="text1"/>
          <w:sz w:val="22"/>
          <w:szCs w:val="22"/>
        </w:rPr>
        <w:fldChar w:fldCharType="end"/>
      </w:r>
      <w:bookmarkEnd w:id="8"/>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Pr>
          <w:b w:val="0"/>
          <w:bCs w:val="0"/>
          <w:color w:val="auto"/>
          <w:sz w:val="22"/>
          <w:szCs w:val="22"/>
        </w:rPr>
        <w:t>markers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Inferred time-averaged selection coefficients</w:t>
      </w:r>
      <w:r w:rsidR="00F80E79">
        <w:rPr>
          <w:b w:val="0"/>
          <w:bCs w:val="0"/>
          <w:color w:val="auto"/>
          <w:sz w:val="22"/>
          <w:szCs w:val="22"/>
        </w:rPr>
        <w:t xml:space="preserve"> of red strains</w:t>
      </w:r>
      <w:r w:rsidR="003D0037">
        <w:rPr>
          <w:b w:val="0"/>
          <w:bCs w:val="0"/>
          <w:color w:val="auto"/>
          <w:sz w:val="22"/>
          <w:szCs w:val="22"/>
        </w:rPr>
        <w:t xml:space="preserve"> </w:t>
      </w:r>
      <w:r w:rsidR="003E3C9C">
        <w:rPr>
          <w:b w:val="0"/>
          <w:bCs w:val="0"/>
          <w:color w:val="auto"/>
          <w:sz w:val="22"/>
          <w:szCs w:val="22"/>
        </w:rPr>
        <w:t xml:space="preserve">are </w:t>
      </w:r>
      <w:r w:rsidR="003D0037" w:rsidRPr="00560BED">
        <w:rPr>
          <w:i/>
          <w:iCs/>
          <w:color w:val="auto"/>
          <w:sz w:val="22"/>
          <w:szCs w:val="22"/>
        </w:rPr>
        <w:t>s</w:t>
      </w:r>
      <w:r w:rsidR="003D0037" w:rsidRPr="003D0037">
        <w:rPr>
          <w:b w:val="0"/>
          <w:bCs w:val="0"/>
          <w:i/>
          <w:iCs/>
          <w:color w:val="auto"/>
          <w:sz w:val="22"/>
          <w:szCs w:val="22"/>
        </w:rPr>
        <w:t>=</w:t>
      </w:r>
      <w:r w:rsidR="003E3C9C" w:rsidRPr="003D0037">
        <w:rPr>
          <w:b w:val="0"/>
          <w:bCs w:val="0"/>
          <w:i/>
          <w:iCs/>
          <w:color w:val="auto"/>
          <w:sz w:val="22"/>
          <w:szCs w:val="22"/>
        </w:rPr>
        <w:t>0.</w:t>
      </w:r>
      <w:r w:rsidRPr="003D0037">
        <w:rPr>
          <w:b w:val="0"/>
          <w:bCs w:val="0"/>
          <w:i/>
          <w:iCs/>
          <w:color w:val="auto"/>
          <w:sz w:val="22"/>
          <w:szCs w:val="22"/>
        </w:rPr>
        <w:t xml:space="preserve"> 376</w:t>
      </w:r>
      <w:r w:rsidRPr="00B07CF2">
        <w:rPr>
          <w:b w:val="0"/>
          <w:bCs w:val="0"/>
          <w:color w:val="auto"/>
          <w:sz w:val="22"/>
          <w:szCs w:val="22"/>
        </w:rPr>
        <w:t xml:space="preserve"> </w:t>
      </w:r>
      <w:r w:rsidR="005C5B17">
        <w:rPr>
          <w:b w:val="0"/>
          <w:bCs w:val="0"/>
          <w:color w:val="auto"/>
          <w:sz w:val="22"/>
          <w:szCs w:val="22"/>
        </w:rPr>
        <w:t>in</w:t>
      </w:r>
      <w:r w:rsidR="005C5B17" w:rsidRPr="00B07CF2">
        <w:rPr>
          <w:b w:val="0"/>
          <w:bCs w:val="0"/>
          <w:color w:val="auto"/>
          <w:sz w:val="22"/>
          <w:szCs w:val="22"/>
        </w:rPr>
        <w:t xml:space="preserve"> </w:t>
      </w:r>
      <w:r w:rsidR="003E3C9C">
        <w:rPr>
          <w:b w:val="0"/>
          <w:bCs w:val="0"/>
          <w:color w:val="auto"/>
          <w:sz w:val="22"/>
          <w:szCs w:val="22"/>
        </w:rPr>
        <w:t>experiment A</w:t>
      </w:r>
      <w:r w:rsidRPr="00B07CF2">
        <w:rPr>
          <w:b w:val="0"/>
          <w:bCs w:val="0"/>
          <w:color w:val="auto"/>
          <w:sz w:val="22"/>
          <w:szCs w:val="22"/>
        </w:rPr>
        <w:t xml:space="preserve">, </w:t>
      </w:r>
      <w:r w:rsidR="003D0037" w:rsidRPr="00560BED">
        <w:rPr>
          <w:i/>
          <w:iCs/>
          <w:color w:val="auto"/>
          <w:sz w:val="22"/>
          <w:szCs w:val="22"/>
        </w:rPr>
        <w:t>s</w:t>
      </w:r>
      <w:r w:rsidR="003D0037" w:rsidRPr="003D0037">
        <w:rPr>
          <w:b w:val="0"/>
          <w:bCs w:val="0"/>
          <w:i/>
          <w:iCs/>
          <w:color w:val="auto"/>
          <w:sz w:val="22"/>
          <w:szCs w:val="22"/>
        </w:rPr>
        <w:t>=</w:t>
      </w:r>
      <w:r w:rsidRPr="003D0037">
        <w:rPr>
          <w:b w:val="0"/>
          <w:bCs w:val="0"/>
          <w:i/>
          <w:iCs/>
          <w:color w:val="auto"/>
          <w:sz w:val="22"/>
          <w:szCs w:val="22"/>
        </w:rPr>
        <w:t>0.182</w:t>
      </w:r>
      <w:r w:rsidRPr="00B07CF2">
        <w:rPr>
          <w:b w:val="0"/>
          <w:bCs w:val="0"/>
          <w:color w:val="auto"/>
          <w:sz w:val="22"/>
          <w:szCs w:val="22"/>
        </w:rPr>
        <w:t xml:space="preserve"> </w:t>
      </w:r>
      <w:r w:rsidR="005C5B17">
        <w:rPr>
          <w:b w:val="0"/>
          <w:bCs w:val="0"/>
          <w:color w:val="auto"/>
          <w:sz w:val="22"/>
          <w:szCs w:val="22"/>
        </w:rPr>
        <w:t>in</w:t>
      </w:r>
      <w:r w:rsidR="005C5B17" w:rsidRPr="00B07CF2">
        <w:rPr>
          <w:b w:val="0"/>
          <w:bCs w:val="0"/>
          <w:color w:val="auto"/>
          <w:sz w:val="22"/>
          <w:szCs w:val="22"/>
        </w:rPr>
        <w:t xml:space="preserve"> </w:t>
      </w:r>
      <w:r w:rsidR="003E3C9C">
        <w:rPr>
          <w:b w:val="0"/>
          <w:bCs w:val="0"/>
          <w:color w:val="auto"/>
          <w:sz w:val="22"/>
          <w:szCs w:val="22"/>
        </w:rPr>
        <w:t>experiment B</w:t>
      </w:r>
      <w:r w:rsidRPr="00B07CF2">
        <w:rPr>
          <w:b w:val="0"/>
          <w:bCs w:val="0"/>
          <w:color w:val="auto"/>
          <w:sz w:val="22"/>
          <w:szCs w:val="22"/>
        </w:rPr>
        <w:t xml:space="preserve">, and </w:t>
      </w:r>
      <w:r w:rsidR="003D0037" w:rsidRPr="00560BED">
        <w:rPr>
          <w:i/>
          <w:iCs/>
          <w:color w:val="auto"/>
          <w:sz w:val="22"/>
          <w:szCs w:val="22"/>
        </w:rPr>
        <w:t>s</w:t>
      </w:r>
      <w:r w:rsidR="003D0037" w:rsidRPr="003D0037">
        <w:rPr>
          <w:b w:val="0"/>
          <w:bCs w:val="0"/>
          <w:i/>
          <w:iCs/>
          <w:color w:val="auto"/>
          <w:sz w:val="22"/>
          <w:szCs w:val="22"/>
        </w:rPr>
        <w:t>=</w:t>
      </w:r>
      <w:r w:rsidRPr="003D0037">
        <w:rPr>
          <w:b w:val="0"/>
          <w:bCs w:val="0"/>
          <w:i/>
          <w:iCs/>
          <w:color w:val="auto"/>
          <w:sz w:val="22"/>
          <w:szCs w:val="22"/>
        </w:rPr>
        <w:t>0.124</w:t>
      </w:r>
      <w:r w:rsidRPr="00B07CF2">
        <w:rPr>
          <w:b w:val="0"/>
          <w:bCs w:val="0"/>
          <w:color w:val="auto"/>
          <w:sz w:val="22"/>
          <w:szCs w:val="22"/>
        </w:rPr>
        <w:t xml:space="preserve"> </w:t>
      </w:r>
      <w:r w:rsidR="005C5B17">
        <w:rPr>
          <w:b w:val="0"/>
          <w:bCs w:val="0"/>
          <w:color w:val="auto"/>
          <w:sz w:val="22"/>
          <w:szCs w:val="22"/>
        </w:rPr>
        <w:t>in</w:t>
      </w:r>
      <w:r w:rsidR="005C5B17" w:rsidRPr="00B07CF2">
        <w:rPr>
          <w:b w:val="0"/>
          <w:bCs w:val="0"/>
          <w:color w:val="auto"/>
          <w:sz w:val="22"/>
          <w:szCs w:val="22"/>
        </w:rPr>
        <w:t xml:space="preserve"> </w:t>
      </w:r>
      <w:r w:rsidR="003E3C9C">
        <w:rPr>
          <w:b w:val="0"/>
          <w:bCs w:val="0"/>
          <w:color w:val="auto"/>
          <w:sz w:val="22"/>
          <w:szCs w:val="22"/>
        </w:rPr>
        <w:t>experiment C</w:t>
      </w:r>
      <w:r w:rsidR="003D0037">
        <w:rPr>
          <w:b w:val="0"/>
          <w:bCs w:val="0"/>
          <w:color w:val="auto"/>
          <w:sz w:val="22"/>
          <w:szCs w:val="22"/>
        </w:rPr>
        <w:t xml:space="preserve"> (fitness of red strain relative to green strain is </w:t>
      </w:r>
      <w:r w:rsidR="003D0037" w:rsidRPr="003D0037">
        <w:rPr>
          <w:b w:val="0"/>
          <w:bCs w:val="0"/>
          <w:i/>
          <w:iCs/>
          <w:color w:val="auto"/>
          <w:sz w:val="22"/>
          <w:szCs w:val="22"/>
        </w:rPr>
        <w:t>1+s</w:t>
      </w:r>
      <w:r w:rsidR="003D0037">
        <w:rPr>
          <w:b w:val="0"/>
          <w:bCs w:val="0"/>
          <w:color w:val="auto"/>
          <w:sz w:val="22"/>
          <w:szCs w:val="22"/>
        </w:rPr>
        <w:t>).</w:t>
      </w:r>
    </w:p>
    <w:p w14:paraId="1BDD8B81" w14:textId="7F0D8F5E" w:rsidR="00D45D2D" w:rsidRDefault="00D45D2D" w:rsidP="0087553C">
      <w:pPr>
        <w:spacing w:after="200" w:line="480" w:lineRule="auto"/>
        <w:ind w:firstLine="0"/>
        <w:rPr>
          <w:rFonts w:eastAsiaTheme="majorEastAsia"/>
          <w:b/>
          <w:bCs/>
          <w:kern w:val="32"/>
          <w:sz w:val="28"/>
          <w:szCs w:val="28"/>
        </w:rPr>
      </w:pPr>
    </w:p>
    <w:p w14:paraId="7113F9E8" w14:textId="7BEF069C" w:rsidR="007A7F01" w:rsidRPr="0025589C" w:rsidRDefault="007A7F01" w:rsidP="0087553C">
      <w:pPr>
        <w:pStyle w:val="Heading1"/>
      </w:pPr>
      <w:r w:rsidRPr="0025589C">
        <w:t>Discussion</w:t>
      </w:r>
    </w:p>
    <w:p w14:paraId="3123C0B3" w14:textId="52413888" w:rsidR="00414445" w:rsidRPr="0025589C" w:rsidRDefault="007A7F01" w:rsidP="0087553C">
      <w:pPr>
        <w:spacing w:line="480" w:lineRule="auto"/>
        <w:ind w:firstLine="0"/>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CA59A5">
        <w:t xml:space="preserve">the need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 xml:space="preserve">in the mixed culture. We tested and validated </w:t>
      </w:r>
      <w:r w:rsidR="00B96C01" w:rsidRPr="0025589C">
        <w:t xml:space="preserve">this </w:t>
      </w:r>
      <w:r w:rsidR="00CD2EF9" w:rsidRPr="0025589C">
        <w:t>new approach</w:t>
      </w:r>
      <w:r w:rsidRPr="0025589C">
        <w:t xml:space="preserve">, which performed </w:t>
      </w:r>
      <w:r w:rsidR="00B96C01" w:rsidRPr="0025589C">
        <w:t>far</w:t>
      </w:r>
      <w:r w:rsidRPr="0025589C">
        <w:t xml:space="preserve"> better than the </w:t>
      </w:r>
      <w:r w:rsidR="00F4206B" w:rsidRPr="0025589C">
        <w:t xml:space="preserve">approach </w:t>
      </w:r>
      <w:r w:rsidRPr="0025589C">
        <w:t>commonly used in the literature.</w:t>
      </w:r>
      <w:r w:rsidR="00CD2EF9" w:rsidRPr="0025589C">
        <w:t xml:space="preserve"> </w:t>
      </w:r>
    </w:p>
    <w:p w14:paraId="3D5813A9" w14:textId="77777777" w:rsidR="00AD1636" w:rsidRDefault="004B3D8A" w:rsidP="0087553C">
      <w:pPr>
        <w:spacing w:line="480" w:lineRule="auto"/>
        <w:ind w:firstLine="0"/>
      </w:pPr>
      <w:r w:rsidRPr="0025589C">
        <w:lastRenderedPageBreak/>
        <w:t xml:space="preserve">Our approach </w:t>
      </w:r>
      <w:r w:rsidR="00CD2EF9" w:rsidRPr="0025589C">
        <w:t>only assumes that the assayed strains grow in accordance with the growth and competition models: namely, that growth depends on resource availability</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B147CFD" w14:textId="769B0D41" w:rsidR="00AD1636" w:rsidRPr="00643E5F" w:rsidRDefault="007A7F01" w:rsidP="0087553C">
      <w:pPr>
        <w:spacing w:line="480" w:lineRule="auto"/>
        <w:ind w:firstLine="0"/>
      </w:pPr>
      <w:r w:rsidRPr="0025589C">
        <w:t xml:space="preserve">Growth curve experiments, in which only optical density is measured, require much less effort and 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E658DA">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"id" : "ITEM-2",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"ITEM-2", "issue" : "5", "issued" : { "date-parts" : [ [ "2015" ] ] }, "page" : "e0126210", "title" : "A Comparison of Methods to Measure Fitness in &lt;i&gt;Escherichia coli&lt;/i&gt;", "type" : "article-journal", "volume" : "10" }, "uris" : [ "http://www.mendeley.com/documents/?uuid=e02f4657-f10b-4980-a582-98ea370b5fce" ] }, { "id" : "ITEM-3", "itemData" : { "DOI" : "10.1126/science.1122469", "ISSN" : "1095-9203", "PMID" : "16543462", "abstract" : "Rapid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 "author" : [ { "dropping-particle" : "", "family" : "Hegreness", "given" : "Matthew", "non-dropping-particle" : "", "parse-names" : false, "suffix" : "" }, { "dropping-particle" : "", "family" : "Shoresh", "given" : "Noam", "non-dropping-particle" : "", "parse-names" : false, "suffix" : "" }, { "dropping-particle" : "", "family" : "Hartl", "given" : "Daniel L.", "non-dropping-particle" : "", "parse-names" : false, "suffix" : "" }, { "dropping-particle" : "", "family" : "Kishony", "given" : "Roy", "non-dropping-particle" : "", "parse-names" : false, "suffix" : "" } ], "container-title" : "Science", "id" : "ITEM-3", "issue" : "5767", "issued" : { "date-parts" : [ [ "2006", "3" ] ] }, "note" : "INTERESTING\n-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 "page" : "1615-7", "title" : "An equivalence principle for the incorporation of favorable mutations in asexual populations.", "type" : "article-journal", "volume" : "311" }, "uris" : [ "http://www.mendeley.com/documents/?uuid=df098aed-e9a8-43d7-8750-773e2a8a73f5" ] }, { "id" : "ITEM-4",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"ITEM-4",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3, 8, 15)", "plainTextFormattedCitation" : "(2, 3, 8, 15)", "previouslyFormattedCitation" : "(2, 3, 8, 15)" }, "properties" : { "noteIndex" : 0 }, "schema" : "https://github.com/citation-style-language/schema/raw/master/csl-citation.json" }</w:instrText>
      </w:r>
      <w:r w:rsidRPr="0025589C">
        <w:fldChar w:fldCharType="separate"/>
      </w:r>
      <w:r w:rsidR="00250AF2" w:rsidRPr="00250AF2">
        <w:rPr>
          <w:noProof/>
        </w:rPr>
        <w:t>(2, 3, 8, 15)</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643E5F">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E658DA">
        <w:instrText>ADDIN CSL_CITATION { "citationItems" : [ { "id" : "ITEM-1", "itemData" : { "DOI" : "10.1098/rspb.2009.2099", "ISBN" : "1471-2954 (Electronic)\\r0962-8452 (Linking)", "ISSN" : "0962-8452", "PMID" : "20129976", "abstract" : "The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 "author" : [ { "dropping-particle" : "", "family" : "Bell", "given" : "Graham", "non-dropping-particle" : "", "parse-names" : false, "suffix" : "" } ], "container-title" : "Proceedings of the Royal Society B: Biological Sciences", "id" : "ITEM-1", "issue" : "1687", "issued" : { "date-parts" : [ [ "2010", "5", "22" ] ] }, "page" : "1459-1467", "title" : "Experimental genomics of fitness in yeast", "type" : "article-journal", "volume" : "277" }, "uris" : [ "http://www.mendeley.com/documents/?uuid=0d5cbc2a-de7d-4c8a-84cf-b6e928687089" ] }, { "id" : "ITEM-2", "itemData" : { "DOI" : "10.1016/j.cub.2018.01.009", "ISSN" : "09609822", "PMID" : "29429618", "abstract" : "Few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 "author" : [ { "dropping-particle" : "", "family" : "Li", "given" : "Yuping", "non-dropping-particle" : "", "parse-names" : false, "suffix" : "" }, { "dropping-particle" : "", "family" : "Venkataram", "given" : "Sandeep", "non-dropping-particle" : "", "parse-names" : false, "suffix" : "" }, { "dropping-particle" : "", "family" : "Agarwala", "given" : "Atish", "non-dropping-particle" : "", "parse-names" : false, "suffix" : "" }, { "dropping-particle" : "", "family" : "Dunn", "given" : "Barbara", "non-dropping-particle" : "", "parse-names" : false, "suffix" : "" }, { "dropping-particle" : "", "family" : "Petrov", "given" : "Dmitri A.", "non-dropping-particle" : "", "parse-names" : false, "suffix" : "" }, { "dropping-particle" : "", "family" : "Sherlock", "given" : "Gavin", "non-dropping-particle" : "", "parse-names" : false, "suffix" : "" }, { "dropping-particle" : "", "family" : "Fisher", "given" : "Daniel S.", "non-dropping-particle" : "", "parse-names" : false, "suffix" : "" } ], "container-title" : "Current Biology", "id" : "ITEM-2", "issue" : "4", "issued" : { "date-parts" : [ [ "2018", "2", "19" ] ] }, "page" : "515-525.e6", "publisher" : "Elsevier Ltd.", "title" : "Hidden Complexity of Yeast Adaptation under Simple Evolutionary Conditions", "type" : "article-journal", "volume" : "28" }, "uris" : [ "http://www.mendeley.com/documents/?uuid=b8b76fa5-b417-4dcb-82b1-c6055257821a" ] } ], "mendeley" : { "formattedCitation" : "(11, 16)", "plainTextFormattedCitation" : "(11, 16)", "previouslyFormattedCitation" : "(11, 16)" }, "properties" : { "noteIndex" : 0 }, "schema" : "https://github.com/citation-style-language/schema/raw/master/csl-citation.json" }</w:instrText>
      </w:r>
      <w:r w:rsidR="00624088" w:rsidRPr="0025589C">
        <w:fldChar w:fldCharType="separate"/>
      </w:r>
      <w:r w:rsidR="00250AF2" w:rsidRPr="00250AF2">
        <w:rPr>
          <w:noProof/>
        </w:rPr>
        <w:t>(11, 16)</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of the growth curve </w:t>
      </w:r>
      <w:r w:rsidR="005756F6" w:rsidRPr="00A9402F">
        <w:fldChar w:fldCharType="begin" w:fldLock="1"/>
      </w:r>
      <w:r w:rsidR="00CA59A5" w:rsidRPr="00A9402F">
        <w:instrText>ADDIN CSL_CITATION { "citationItems" : [ { "id" : "ITEM-1", "itemData" : { "DOI" : "10.1186/s12859-016-1016-7", "ISSN" : "14712105", "PMID" : "27094401", "abstract" : "BACKGROUND: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 "author" : [ { "dropping-particle" : "", "family" : "Sprouffske", "given" : "Kathleen", "non-dropping-particle" : "", "parse-names" : false, "suffix" : "" }, { "dropping-particle" : "", "family" : "Wagner", "given" : "Andreas", "non-dropping-particle" : "", "parse-names" : false, "suffix" : "" } ], "container-title" : "BMC Bioinformatics", "id" : "ITEM-1", "issue" : "1", "issued" : { "date-parts" : [ [ "2016" ] ] }, "page" : "17-20", "publisher" : "BMC Bioinformatics", "title" : "Growthcurver: An R package for obtaining interpretable metrics from microbial growth curves", "type" : "article-journal", "volume" : "17" }, "uris" : [ "http://www.mendeley.com/documents/?uuid=a51127e5-1c9e-407b-9a68-3e7e3de0adf3" ] } ], "mendeley" : { "formattedCitation" : "(17)", "plainTextFormattedCitation" : "(17)", "previouslyFormattedCitation" : "(17)" }, "properties" : { "noteIndex" : 0 }, "schema" : "https://github.com/citation-style-language/schema/raw/master/csl-citation.json" }</w:instrText>
      </w:r>
      <w:r w:rsidR="005756F6" w:rsidRPr="00A9402F">
        <w:fldChar w:fldCharType="separate"/>
      </w:r>
      <w:r w:rsidR="005756F6" w:rsidRPr="00A9402F">
        <w:rPr>
          <w:noProof/>
        </w:rPr>
        <w:t>(17)</w:t>
      </w:r>
      <w:r w:rsidR="005756F6" w:rsidRPr="00A9402F">
        <w:fldChar w:fldCharType="end"/>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CA59A5" w:rsidRPr="00A9402F">
        <w:instrText>ADDIN CSL_CITATION { "citationItems" : [ { "id" : "ITEM-1", "itemData" : { "DOI" : "10.1186/s12859-016-1016-7", "ISSN" : "14712105", "PMID" : "27094401", "abstract" : "BACKGROUND: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 "author" : [ { "dropping-particle" : "", "family" : "Sprouffske", "given" : "Kathleen", "non-dropping-particle" : "", "parse-names" : false, "suffix" : "" }, { "dropping-particle" : "", "family" : "Wagner", "given" : "Andreas", "non-dropping-particle" : "", "parse-names" : false, "suffix" : "" } ], "container-title" : "BMC Bioinformatics", "id" : "ITEM-1", "issue" : "1", "issued" : { "date-parts" : [ [ "2016" ] ] }, "page" : "17-20", "publisher" : "BMC Bioinformatics", "title" : "Growthcurver: An R package for obtaining interpretable metrics from microbial growth curves", "type" : "article-journal", "volume" : "17" }, "uris" : [ "http://www.mendeley.com/documents/?uuid=a51127e5-1c9e-407b-9a68-3e7e3de0adf3" ] } ], "mendeley" : { "formattedCitation" : "(17)", "plainTextFormattedCitation" : "(17)", "previouslyFormattedCitation" : "(17)" }, "properties" : { "noteIndex" : 0 }, "schema" : "https://github.com/citation-style-language/schema/raw/master/csl-citation.json" }</w:instrText>
      </w:r>
      <w:r w:rsidR="005756F6" w:rsidRPr="00A9402F">
        <w:fldChar w:fldCharType="separate"/>
      </w:r>
      <w:r w:rsidR="005756F6" w:rsidRPr="00A9402F">
        <w:rPr>
          <w:noProof/>
        </w:rPr>
        <w:t>(17)</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77777777" w:rsidR="00257F74" w:rsidRDefault="005756F6" w:rsidP="0087553C">
      <w:pPr>
        <w:spacing w:line="480" w:lineRule="auto"/>
        <w:ind w:firstLine="0"/>
      </w:pPr>
      <w:r w:rsidRPr="00643E5F">
        <w:t xml:space="preserve">Even when competition experiments can be performed, they cannot explain how differences in fitness relate to differences in growth: is strain 1 fitter than strain 2 due to faster growth rate or due to shorter lag phase? By inferring relative fitness from growth parameters, our approach sheds light on the source of differences in fitness. </w:t>
      </w:r>
      <w:r w:rsidRPr="00643E5F">
        <w:lastRenderedPageBreak/>
        <w:t xml:space="preserve">Furthermore, one can change specific growth parameters and simulate competitions, thereby </w:t>
      </w:r>
      <w:r w:rsidR="00D35BFD" w:rsidRPr="00643E5F">
        <w:t>predicting</w:t>
      </w:r>
      <w:r w:rsidRPr="00643E5F">
        <w:t xml:space="preserve"> the effect</w:t>
      </w:r>
      <w:r w:rsidR="007D15C7" w:rsidRPr="00643E5F">
        <w:t>s</w:t>
      </w:r>
      <w:r w:rsidRPr="00643E5F">
        <w:t xml:space="preserve"> of </w:t>
      </w:r>
      <w:r w:rsidR="00A9402F" w:rsidRPr="00643E5F">
        <w:t>such changes</w:t>
      </w:r>
      <w:r w:rsidRPr="00643E5F">
        <w:t xml:space="preserve"> on competitions. </w:t>
      </w:r>
    </w:p>
    <w:p w14:paraId="75B9932A" w14:textId="2C70FBB7" w:rsidR="00833635" w:rsidRPr="0025589C" w:rsidRDefault="00257F74" w:rsidP="00F22259">
      <w:pPr>
        <w:spacing w:line="480" w:lineRule="auto"/>
        <w:ind w:firstLine="0"/>
      </w:pPr>
      <w:r w:rsidRPr="00F22259">
        <w:t xml:space="preserve">Another interesting approach for 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were characterized and used to find the underlying cause of fitness gain in strains that previously evolved under a glucose-limited environment.</w:t>
      </w:r>
      <w:r w:rsidR="00F22259">
        <w:t xml:space="preserve"> </w:t>
      </w:r>
      <w:r w:rsidR="007E1ADA" w:rsidRPr="00643E5F">
        <w:t>This is a very promising approach, but also very labor intensive and expensive compared to our approach.</w:t>
      </w:r>
    </w:p>
    <w:p w14:paraId="666C5538" w14:textId="7DC5A7C5" w:rsidR="00096E8A" w:rsidRPr="0025589C" w:rsidRDefault="00833635" w:rsidP="0087553C">
      <w:pPr>
        <w:spacing w:line="480" w:lineRule="auto"/>
        <w:ind w:firstLine="0"/>
      </w:pPr>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4"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CA59A5">
        <w:instrText>ADDIN CSL_CITATION { "citationItems" : [ { "id" : "ITEM-1", "itemData" : { "author" : [ { "dropping-particle" : "", "family" : "Rossum", "given" : "Guido", "non-dropping-particle" : "Van", "parse-names" : false, "suffix" : "" }, { "dropping-particle" : "", "family" : "others", "given" : "", "non-dropping-particle" : "", "parse-names" : false, "suffix" : "" } ], "container-title" : "USENIX Annual Technical Conference", "id" : "ITEM-1", "issued" : { "date-parts" : [ [ "2007" ] ] }, "title" : "Python Programming Language.", "type" : "paper-conference" }, "uris" : [ "http://www.mendeley.com/documents/?uuid=93df79a9-55dd-427f-8aa0-45b586c4be37" ] } ], "mendeley" : { "formattedCitation" : "(18)", "plainTextFormattedCitation" : "(18)", "previouslyFormattedCitation" : "(18)" }, "properties" : { "noteIndex" : 0 }, "schema" : "https://github.com/citation-style-language/schema/raw/master/csl-citation.json" }</w:instrText>
      </w:r>
      <w:r w:rsidRPr="0025589C">
        <w:fldChar w:fldCharType="separate"/>
      </w:r>
      <w:r w:rsidR="00AD1636" w:rsidRPr="00AD1636">
        <w:rPr>
          <w:noProof/>
        </w:rPr>
        <w:t>(18)</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programming. It is </w:t>
      </w:r>
      <w:r w:rsidRPr="00D35BFD">
        <w:rPr>
          <w:i/>
          <w:iCs/>
        </w:rPr>
        <w:t>free</w:t>
      </w:r>
      <w:r w:rsidRPr="0025589C">
        <w:t xml:space="preserve"> and </w:t>
      </w:r>
      <w:r w:rsidRPr="00D35BFD">
        <w:rPr>
          <w:i/>
          <w:iCs/>
        </w:rPr>
        <w:t>open</w:t>
      </w:r>
      <w:r w:rsidR="000F53ED">
        <w:t xml:space="preserve"> (i.e. </w:t>
      </w:r>
      <w:r w:rsidR="000F53ED">
        <w:rPr>
          <w:i/>
          <w:iCs/>
        </w:rPr>
        <w:t>libre</w:t>
      </w:r>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can be added by the community to extend its utility.</w:t>
      </w:r>
    </w:p>
    <w:p w14:paraId="24785C74" w14:textId="77777777" w:rsidR="007A7F01" w:rsidRPr="0025589C" w:rsidRDefault="007A7F01" w:rsidP="0087553C">
      <w:pPr>
        <w:pStyle w:val="Heading2"/>
      </w:pPr>
      <w:r w:rsidRPr="0025589C">
        <w:t>Conclusions</w:t>
      </w:r>
    </w:p>
    <w:p w14:paraId="0ED019BF" w14:textId="26EE38DB" w:rsidR="007942A2" w:rsidRPr="0025589C" w:rsidRDefault="007A7F01" w:rsidP="0087553C">
      <w:pPr>
        <w:spacing w:line="480" w:lineRule="auto"/>
        <w:ind w:firstLine="0"/>
      </w:pPr>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 xml:space="preserve">growth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9" w:name="_Ref439853427"/>
    </w:p>
    <w:p w14:paraId="605BF98C" w14:textId="77777777" w:rsidR="00643E5F" w:rsidRDefault="00643E5F" w:rsidP="0087553C">
      <w:pPr>
        <w:spacing w:after="200" w:line="480" w:lineRule="auto"/>
        <w:ind w:firstLine="0"/>
        <w:rPr>
          <w:rFonts w:eastAsiaTheme="majorEastAsia"/>
          <w:b/>
          <w:bCs/>
          <w:kern w:val="32"/>
          <w:sz w:val="28"/>
          <w:szCs w:val="28"/>
        </w:rPr>
      </w:pPr>
      <w:bookmarkStart w:id="10" w:name="_Ref455590789"/>
      <w:r>
        <w:br w:type="page"/>
      </w:r>
    </w:p>
    <w:p w14:paraId="607869F5" w14:textId="70895A59" w:rsidR="007A7F01" w:rsidRPr="0025589C" w:rsidRDefault="007A7F01" w:rsidP="0087553C">
      <w:pPr>
        <w:pStyle w:val="Heading1"/>
      </w:pPr>
      <w:r w:rsidRPr="0025589C">
        <w:lastRenderedPageBreak/>
        <w:t>Materials and Methods</w:t>
      </w:r>
      <w:bookmarkEnd w:id="9"/>
      <w:bookmarkEnd w:id="10"/>
    </w:p>
    <w:p w14:paraId="71B89F52" w14:textId="20E13741" w:rsidR="00C0791B" w:rsidRPr="0025589C" w:rsidRDefault="007A7F01" w:rsidP="0087553C">
      <w:pPr>
        <w:spacing w:line="480" w:lineRule="auto"/>
        <w:ind w:firstLine="0"/>
      </w:pPr>
      <w:r w:rsidRPr="0025589C">
        <w:rPr>
          <w:b/>
          <w:bCs/>
        </w:rPr>
        <w:t xml:space="preserve">Strains and plasmids. </w:t>
      </w:r>
      <w:r w:rsidRPr="0025589C">
        <w:rPr>
          <w:i/>
          <w:iCs/>
        </w:rPr>
        <w:t>Escherichia coli</w:t>
      </w:r>
      <w:r w:rsidRPr="0025589C">
        <w:t xml:space="preserve"> strains </w:t>
      </w:r>
      <w:r w:rsidR="00B87DFE" w:rsidRPr="0025589C">
        <w:t xml:space="preserve">used were </w:t>
      </w:r>
      <w:r w:rsidRPr="0025589C">
        <w:t>DH5α</w:t>
      </w:r>
      <w:r w:rsidR="00CB1737" w:rsidRPr="0025589C">
        <w:t xml:space="preserve"> (Berman lab, Tel-Aviv University)</w:t>
      </w:r>
      <w:r w:rsidRPr="0025589C">
        <w:t>, TG1</w:t>
      </w:r>
      <w:r w:rsidR="00B030EA" w:rsidRPr="0025589C">
        <w:t xml:space="preserve"> (Ron lab, Tel-Aviv University)</w:t>
      </w:r>
      <w:r w:rsidRPr="0025589C">
        <w:t>, JM109</w:t>
      </w:r>
      <w:r w:rsidR="00B030EA" w:rsidRPr="0025589C">
        <w:t xml:space="preserve"> (Nir lab, Tel-Aviv University)</w:t>
      </w:r>
      <w:r w:rsidRPr="0025589C">
        <w:t>, and K12 MG1655</w:t>
      </w:r>
      <w:r w:rsidR="007942A2" w:rsidRPr="0025589C">
        <w:t>-</w:t>
      </w:r>
      <w:r w:rsidRPr="0025589C">
        <w:t>Δfnr</w:t>
      </w:r>
      <w:r w:rsidR="00B030EA" w:rsidRPr="0025589C">
        <w:t xml:space="preserve"> (Ron lab, Tel-Aviv University)</w:t>
      </w:r>
      <w:r w:rsidRPr="0025589C">
        <w:t>. Plasmids</w:t>
      </w:r>
      <w:r w:rsidR="001F3A92" w:rsidRPr="0025589C">
        <w:t xml:space="preserve"> </w:t>
      </w:r>
      <w:r w:rsidRPr="0025589C">
        <w:t>contain a GFP or RFP gene</w:t>
      </w:r>
      <w:r w:rsidR="005327AF">
        <w:t>,</w:t>
      </w:r>
      <w:r w:rsidRPr="0025589C">
        <w:t xml:space="preserve"> and genes conferring resistance to kanamycin (Kan</w:t>
      </w:r>
      <w:r w:rsidRPr="0025589C">
        <w:rPr>
          <w:vertAlign w:val="superscript"/>
        </w:rPr>
        <w:t>R</w:t>
      </w:r>
      <w:r w:rsidRPr="0025589C">
        <w:t>) and chloramphenicol (Cap</w:t>
      </w:r>
      <w:r w:rsidRPr="0025589C">
        <w:rPr>
          <w:vertAlign w:val="superscript"/>
        </w:rPr>
        <w:t>R</w:t>
      </w:r>
      <w:r w:rsidRPr="0025589C">
        <w:t xml:space="preserve">) </w:t>
      </w:r>
      <w:r w:rsidR="00C35103" w:rsidRPr="0025589C">
        <w:t>(</w:t>
      </w:r>
      <w:r w:rsidR="000D44AC" w:rsidRPr="0025589C">
        <w:t>Milo lab, Weizmann Institute of Science</w:t>
      </w:r>
      <w:r w:rsidR="00FB039B" w:rsidRPr="0025589C">
        <w:t xml:space="preserve"> </w:t>
      </w:r>
      <w:r w:rsidR="00C35103" w:rsidRPr="0025589C">
        <w:fldChar w:fldCharType="begin" w:fldLock="1"/>
      </w:r>
      <w:r w:rsidR="00CA59A5">
        <w:instrText>ADDIN CSL_CITATION { "citationItems" : [ { "id" : "ITEM-1", "itemData" : { "DOI" : "10.1093/nar/gkt151", "ISSN" : "0305-1048", "author" : [ { "dropping-particle" : "", "family" : "Zelcbuch", "given" : "L.", "non-dropping-particle" : "", "parse-names" : false, "suffix" : "" }, { "dropping-particle" : "", "family" : "Antonovsky", "given" : "N.", "non-dropping-particle" : "", "parse-names" : false, "suffix" : "" }, { "dropping-particle" : "", "family" : "Bar-Even", "given" : "A.", "non-dropping-particle" : "", "parse-names" : false, "suffix" : "" }, { "dropping-particle" : "", "family" : "Levin-Karp", "given" : "A.", "non-dropping-particle" : "", "parse-names" : false, "suffix" : "" }, { "dropping-particle" : "", "family" : "Barenholz", "given" : "U.", "non-dropping-particle" : "", "parse-names" : false, "suffix" : "" }, { "dropping-particle" : "", "family" : "Dayagi", "given" : "M.", "non-dropping-particle" : "", "parse-names" : false, "suffix" : "" }, { "dropping-particle" : "", "family" : "Liebermeister", "given" : "W.", "non-dropping-particle" : "", "parse-names" : false, "suffix" : "" }, { "dropping-particle" : "", "family" : "Flamholz", "given" : "A.", "non-dropping-particle" : "", "parse-names" : false, "suffix" : "" }, { "dropping-particle" : "", "family" : "Noor", "given" : "E.", "non-dropping-particle" : "", "parse-names" : false, "suffix" : "" }, { "dropping-particle" : "", "family" : "Amram", "given" : "S.", "non-dropping-particle" : "", "parse-names" : false, "suffix" : "" }, { "dropping-particle" : "", "family" : "Brandis", "given" : "A.", "non-dropping-particle" : "", "parse-names" : false, "suffix" : "" }, { "dropping-particle" : "", "family" : "Bareia", "given" : "T.", "non-dropping-particle" : "", "parse-names" : false, "suffix" : "" }, { "dropping-particle" : "", "family" : "Yofe", "given" : "I.", "non-dropping-particle" : "", "parse-names" : false, "suffix" : "" }, { "dropping-particle" : "", "family" : "Jubran", "given" : "H.", "non-dropping-particle" : "", "parse-names" : false, "suffix" : "" }, { "dropping-particle" : "", "family" : "Milo", "given" : "R.", "non-dropping-particle" : "", "parse-names" : false, "suffix" : "" } ], "container-title" : "Nucleic Acids Research", "id" : "ITEM-1", "issue" : "9", "issued" : { "date-parts" : [ [ "2013" ] ] }, "page" : "e98-e98", "title" : "Spanning high-dimensional expression space using ribosome-binding site combinatorics", "type" : "article-journal", "volume" : "41" }, "uris" : [ "http://www.mendeley.com/documents/?uuid=185255d4-2c34-4db4-bbbd-593223fd89bd" ] } ], "mendeley" : { "formattedCitation" : "(19)", "plainTextFormattedCitation" : "(19)", "previouslyFormattedCitation" : "(19)" }, "properties" : { "noteIndex" : 0 }, "schema" : "https://github.com/citation-style-language/schema/raw/master/csl-citation.json" }</w:instrText>
      </w:r>
      <w:r w:rsidR="00C35103" w:rsidRPr="0025589C">
        <w:fldChar w:fldCharType="separate"/>
      </w:r>
      <w:r w:rsidR="00AD1636" w:rsidRPr="00AD1636">
        <w:rPr>
          <w:noProof/>
        </w:rPr>
        <w:t>(19)</w:t>
      </w:r>
      <w:r w:rsidR="00C35103" w:rsidRPr="0025589C">
        <w:fldChar w:fldCharType="end"/>
      </w:r>
      <w:r w:rsidR="00C35103" w:rsidRPr="0025589C">
        <w:t>)</w:t>
      </w:r>
      <w:r w:rsidRPr="0025589C">
        <w:t xml:space="preserve">. </w:t>
      </w:r>
    </w:p>
    <w:p w14:paraId="0685D757" w14:textId="2BDEA79E" w:rsidR="007A7F01" w:rsidRPr="0025589C" w:rsidRDefault="00C0791B" w:rsidP="0087553C">
      <w:pPr>
        <w:spacing w:line="480" w:lineRule="auto"/>
        <w:ind w:firstLine="0"/>
      </w:pPr>
      <w:r w:rsidRPr="0025589C">
        <w:rPr>
          <w:b/>
          <w:bCs/>
        </w:rPr>
        <w:t>Media.</w:t>
      </w:r>
      <w:r w:rsidRPr="0025589C">
        <w:t xml:space="preserve"> </w:t>
      </w:r>
      <w:r w:rsidR="007A7F01" w:rsidRPr="0025589C">
        <w:t>All experiments were performed in LB media</w:t>
      </w:r>
      <w:r w:rsidR="00B87DFE" w:rsidRPr="0025589C">
        <w:t xml:space="preserve"> (</w:t>
      </w:r>
      <w:r w:rsidR="00B030EA" w:rsidRPr="0025589C">
        <w:t>5 g/L Bacto yeast extract (BD</w:t>
      </w:r>
      <w:r w:rsidR="006748EC" w:rsidRPr="0025589C">
        <w:t>,</w:t>
      </w:r>
      <w:r w:rsidR="00B030EA" w:rsidRPr="0025589C">
        <w:t xml:space="preserve"> 212750), 10 g/L Bacto Tryptone (B</w:t>
      </w:r>
      <w:r w:rsidR="0099154F" w:rsidRPr="0025589C">
        <w:t>D</w:t>
      </w:r>
      <w:r w:rsidR="008179CB" w:rsidRPr="0025589C">
        <w:t>,</w:t>
      </w:r>
      <w:r w:rsidR="0099154F" w:rsidRPr="0025589C">
        <w:t xml:space="preserve"> 211705), 10 g/L NaCl (Bio-Lab, </w:t>
      </w:r>
      <w:r w:rsidR="009E70D1" w:rsidRPr="0025589C">
        <w:t>1903</w:t>
      </w:r>
      <w:r w:rsidR="000E7382" w:rsidRPr="0025589C">
        <w:t>05</w:t>
      </w:r>
      <w:r w:rsidR="00B030EA" w:rsidRPr="0025589C">
        <w:t>), DDW 1 L</w:t>
      </w:r>
      <w:r w:rsidR="00B87DFE" w:rsidRPr="0025589C">
        <w:t>)</w:t>
      </w:r>
      <w:r w:rsidR="007A7F01" w:rsidRPr="0025589C">
        <w:t xml:space="preserve"> with 30 μg/mL kanamycin</w:t>
      </w:r>
      <w:r w:rsidR="00B87DFE" w:rsidRPr="0025589C">
        <w:t xml:space="preserve"> (</w:t>
      </w:r>
      <w:r w:rsidR="004F0742" w:rsidRPr="0025589C">
        <w:t>Caisson Labs, K003</w:t>
      </w:r>
      <w:r w:rsidR="00B87DFE" w:rsidRPr="0025589C">
        <w:t>)</w:t>
      </w:r>
      <w:r w:rsidR="007A7F01" w:rsidRPr="0025589C">
        <w:t xml:space="preserve"> and 34 μg/mL chloramphenicol</w:t>
      </w:r>
      <w:r w:rsidR="00B87DFE" w:rsidRPr="0025589C">
        <w:t xml:space="preserve"> (</w:t>
      </w:r>
      <w:r w:rsidR="004F0742" w:rsidRPr="0025589C">
        <w:t>Duchefa Biochemie,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Eclipe Ti,</w:t>
      </w:r>
      <w:r w:rsidR="00BF6B81">
        <w:t xml:space="preserve"> S1 Figure</w:t>
      </w:r>
      <w:r w:rsidR="007A7F01" w:rsidRPr="0025589C">
        <w:t>).</w:t>
      </w:r>
    </w:p>
    <w:p w14:paraId="57A2D755" w14:textId="663D4234" w:rsidR="007A7F01" w:rsidRPr="0025589C" w:rsidRDefault="007A7F01" w:rsidP="0087553C">
      <w:pPr>
        <w:spacing w:line="480" w:lineRule="auto"/>
        <w:ind w:firstLine="0"/>
      </w:pPr>
      <w:r w:rsidRPr="0025589C">
        <w:rPr>
          <w:b/>
          <w:bCs/>
        </w:rPr>
        <w:t>Growth and competition experiment</w:t>
      </w:r>
      <w:r w:rsidR="00B02278" w:rsidRPr="0025589C">
        <w:rPr>
          <w:b/>
          <w:bCs/>
        </w:rPr>
        <w:t>s</w:t>
      </w:r>
      <w:r w:rsidRPr="0025589C">
        <w:rPr>
          <w:b/>
          <w:bCs/>
        </w:rPr>
        <w:t xml:space="preserve">. </w:t>
      </w:r>
      <w:r w:rsidR="00B030EA" w:rsidRPr="0025589C">
        <w:t>All experiments were performed at</w:t>
      </w:r>
      <w:r w:rsidR="00B030EA" w:rsidRPr="0025589C">
        <w:rPr>
          <w:b/>
          <w:bCs/>
        </w:rPr>
        <w:t xml:space="preserve"> </w:t>
      </w:r>
      <w:r w:rsidR="00CB1737" w:rsidRPr="0025589C">
        <w:t xml:space="preserve">30°C. </w:t>
      </w:r>
      <w:r w:rsidRPr="0025589C">
        <w:t xml:space="preserve">Strains were inoculated into 3 ml LB+Cap+Kan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μL LB+Cap+Kan in a 96-well </w:t>
      </w:r>
      <w:r w:rsidR="00560BED">
        <w:t>flat-bottom microplate (Costar) in three sub-experiments:</w:t>
      </w:r>
    </w:p>
    <w:p w14:paraId="1D2BB099" w14:textId="0B83590B" w:rsidR="007A7F01" w:rsidRPr="0025589C" w:rsidRDefault="007A7F01" w:rsidP="0087553C">
      <w:pPr>
        <w:pStyle w:val="ListParagraph"/>
        <w:numPr>
          <w:ilvl w:val="0"/>
          <w:numId w:val="1"/>
        </w:numPr>
        <w:spacing w:line="480" w:lineRule="auto"/>
        <w:ind w:firstLine="0"/>
      </w:pPr>
      <w:r w:rsidRPr="0025589C">
        <w:t>3</w:t>
      </w:r>
      <w:r w:rsidR="002D0E2B" w:rsidRPr="0025589C">
        <w:t>2</w:t>
      </w:r>
      <w:r w:rsidRPr="0025589C">
        <w:t xml:space="preserve"> wells contain</w:t>
      </w:r>
      <w:r w:rsidR="00865D57" w:rsidRPr="0025589C">
        <w:t>ed</w:t>
      </w:r>
      <w:r w:rsidRPr="0025589C">
        <w:t xml:space="preserve"> a monoculture of </w:t>
      </w:r>
      <w:r w:rsidR="00865D57" w:rsidRPr="0025589C">
        <w:t>the</w:t>
      </w:r>
      <w:r w:rsidRPr="0025589C">
        <w:t xml:space="preserve"> GFP-labeled strain</w:t>
      </w:r>
    </w:p>
    <w:p w14:paraId="30229375" w14:textId="1D0462A5" w:rsidR="007A7F01" w:rsidRPr="0025589C" w:rsidRDefault="007A7F01" w:rsidP="0087553C">
      <w:pPr>
        <w:pStyle w:val="ListParagraph"/>
        <w:numPr>
          <w:ilvl w:val="0"/>
          <w:numId w:val="1"/>
        </w:numPr>
        <w:spacing w:line="480" w:lineRule="auto"/>
        <w:ind w:firstLine="0"/>
      </w:pPr>
      <w:r w:rsidRPr="0025589C">
        <w:t xml:space="preserve">30 wells </w:t>
      </w:r>
      <w:r w:rsidR="00865D57" w:rsidRPr="0025589C">
        <w:t xml:space="preserve">contained </w:t>
      </w:r>
      <w:r w:rsidRPr="0025589C">
        <w:t xml:space="preserve">a monoculture of </w:t>
      </w:r>
      <w:r w:rsidR="00865D57" w:rsidRPr="0025589C">
        <w:t xml:space="preserve">the </w:t>
      </w:r>
      <w:r w:rsidRPr="0025589C">
        <w:t>RFP-labeled strain</w:t>
      </w:r>
    </w:p>
    <w:p w14:paraId="397FB9FC" w14:textId="405A5787" w:rsidR="007A7F01" w:rsidRPr="0025589C" w:rsidRDefault="007A7F01" w:rsidP="0087553C">
      <w:pPr>
        <w:pStyle w:val="ListParagraph"/>
        <w:numPr>
          <w:ilvl w:val="0"/>
          <w:numId w:val="1"/>
        </w:numPr>
        <w:spacing w:line="480" w:lineRule="auto"/>
        <w:ind w:firstLine="0"/>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87553C">
      <w:pPr>
        <w:pStyle w:val="ListParagraph"/>
        <w:numPr>
          <w:ilvl w:val="0"/>
          <w:numId w:val="1"/>
        </w:numPr>
        <w:spacing w:line="480" w:lineRule="auto"/>
        <w:ind w:firstLine="0"/>
      </w:pPr>
      <w:r w:rsidRPr="0025589C">
        <w:t xml:space="preserve">2 wells </w:t>
      </w:r>
      <w:r w:rsidR="00865D57" w:rsidRPr="0025589C">
        <w:t>contained only growth medium</w:t>
      </w:r>
    </w:p>
    <w:p w14:paraId="7514CF61" w14:textId="77777777" w:rsidR="007A7F01" w:rsidRPr="0025589C" w:rsidRDefault="007A7F01" w:rsidP="0087553C">
      <w:pPr>
        <w:spacing w:line="480" w:lineRule="auto"/>
        <w:ind w:firstLine="0"/>
        <w:rPr>
          <w:vertAlign w:val="subscript"/>
        </w:rPr>
      </w:pPr>
      <w:r w:rsidRPr="0025589C">
        <w:lastRenderedPageBreak/>
        <w:t xml:space="preserve"> The cultures were grown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1DCB9DBA" w:rsidR="007A7F01" w:rsidRPr="0025589C" w:rsidRDefault="007A7F01" w:rsidP="0087553C">
      <w:pPr>
        <w:spacing w:line="480" w:lineRule="auto"/>
        <w:ind w:firstLine="0"/>
      </w:pPr>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(Miltenyi Biotec MACSQuant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dsRed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Pr="0025589C">
        <w:fldChar w:fldCharType="separate"/>
      </w:r>
      <w:r w:rsidR="00A10657" w:rsidRPr="00A10657">
        <w:rPr>
          <w:noProof/>
        </w:rPr>
        <w:t>(2)</w:t>
      </w:r>
      <w:r w:rsidRPr="0025589C">
        <w:fldChar w:fldCharType="end"/>
      </w:r>
      <w:r w:rsidRPr="0025589C">
        <w:t>.</w:t>
      </w:r>
    </w:p>
    <w:p w14:paraId="28754787" w14:textId="1886C2E5" w:rsidR="007A7F01" w:rsidRPr="0025589C" w:rsidRDefault="007A7F01" w:rsidP="0087553C">
      <w:pPr>
        <w:spacing w:line="480" w:lineRule="auto"/>
        <w:ind w:firstLine="0"/>
      </w:pPr>
      <w:r w:rsidRPr="0025589C">
        <w:rPr>
          <w:b/>
          <w:bCs/>
        </w:rPr>
        <w:t xml:space="preserve">Data analysis. </w:t>
      </w:r>
      <w:r w:rsidR="00C0791B" w:rsidRPr="0025589C">
        <w:t>Fluorescent cell sorter output data was analyzed using R</w:t>
      </w:r>
      <w:r w:rsidR="00BF6B81">
        <w:t xml:space="preserve"> </w:t>
      </w:r>
      <w:r w:rsidR="00C0791B" w:rsidRPr="0025589C">
        <w:fldChar w:fldCharType="begin" w:fldLock="1"/>
      </w:r>
      <w:r w:rsidR="00CA59A5">
        <w:instrText>ADDIN CSL_CITATION { "citationItems" : [ { "id" : "ITEM-1", "itemData" : { "author" : [ { "dropping-particle" : "", "family" : "R Development Core Team", "given" : "", "non-dropping-particle" : "", "parse-names" : false, "suffix" : "" } ], "id" : "ITEM-1", "issued" : { "date-parts" : [ [ "2012" ] ] }, "note" : "{ISBN} 3-900051-07-0", "number" : "2.14.2", "publisher-place" : "Vienna, Austria", "title" : "R: A Language and Environment for Statistical Computing", "type" : "article" }, "uris" : [ "http://www.mendeley.com/documents/?uuid=f8738ff1-39ca-496d-9354-d325c713aacd" ] } ], "mendeley" : { "formattedCitation" : "(20)", "plainTextFormattedCitation" : "(20)", "previouslyFormattedCitation" : "(20)" }, "properties" : { "noteIndex" : 0 }, "schema" : "https://github.com/citation-style-language/schema/raw/master/csl-citation.json" }</w:instrText>
      </w:r>
      <w:r w:rsidR="00C0791B" w:rsidRPr="0025589C">
        <w:fldChar w:fldCharType="separate"/>
      </w:r>
      <w:r w:rsidR="00AD1636" w:rsidRPr="00AD1636">
        <w:rPr>
          <w:noProof/>
        </w:rPr>
        <w:t>(20)</w:t>
      </w:r>
      <w:r w:rsidR="00C0791B" w:rsidRPr="0025589C">
        <w:fldChar w:fldCharType="end"/>
      </w:r>
      <w:r w:rsidR="00C0791B" w:rsidRPr="0025589C">
        <w:t xml:space="preserve"> with the </w:t>
      </w:r>
      <w:r w:rsidR="00C0791B" w:rsidRPr="0025589C">
        <w:rPr>
          <w:i/>
          <w:iCs/>
        </w:rPr>
        <w:t>flowPeaks</w:t>
      </w:r>
      <w:r w:rsidR="00C0791B" w:rsidRPr="0025589C">
        <w:t xml:space="preserve"> package that implements an unsupervised flow cytometry clustering algorithm</w:t>
      </w:r>
      <w:r w:rsidR="00BF6B81">
        <w:t xml:space="preserve"> </w:t>
      </w:r>
      <w:r w:rsidR="00C0791B" w:rsidRPr="0025589C">
        <w:fldChar w:fldCharType="begin" w:fldLock="1"/>
      </w:r>
      <w:r w:rsidR="00CA59A5">
        <w:instrText>ADDIN CSL_CITATION { "citationItems" : [ { "id" : "ITEM-1", "itemData" : { "DOI" : "10.1093/bioinformatics/bts300", "ISSN" : "1367-4803", "PMID" : "22595209", "abstract" : "MOTIVATION: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 "author" : [ { "dropping-particle" : "", "family" : "Ge", "given" : "Yongchao", "non-dropping-particle" : "", "parse-names" : false, "suffix" : "" }, { "dropping-particle" : "", "family" : "Sealfon", "given" : "Stuart C.", "non-dropping-particle" : "", "parse-names" : false, "suffix" : "" } ], "container-title" : "Bioinformatics", "id" : "ITEM-1", "issue" : "15", "issued" : { "date-parts" : [ [ "2012", "8", "1" ] ] }, "page" : "2052-2058", "title" : "flowPeaks: a fast unsupervised clustering for flow cytometry data via K-means and density peak finding", "type" : "article-journal", "volume" : "28" }, "uris" : [ "http://www.mendeley.com/documents/?uuid=80386fca-b3cd-4e57-8e3a-21461b2739a7" ] } ], "mendeley" : { "formattedCitation" : "(21)", "plainTextFormattedCitation" : "(21)", "previouslyFormattedCitation" : "(21)" }, "properties" : { "noteIndex" : 0 }, "schema" : "https://github.com/citation-style-language/schema/raw/master/csl-citation.json" }</w:instrText>
      </w:r>
      <w:r w:rsidR="00C0791B" w:rsidRPr="0025589C">
        <w:fldChar w:fldCharType="separate"/>
      </w:r>
      <w:r w:rsidR="00AD1636" w:rsidRPr="00AD1636">
        <w:rPr>
          <w:noProof/>
        </w:rPr>
        <w:t>(21)</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CA59A5">
        <w:instrText>ADDIN CSL_CITATION { "citationItems" : [ { "id" : "ITEM-1", "itemData" : { "author" : [ { "dropping-particle" : "", "family" : "Rossum", "given" : "Guido", "non-dropping-particle" : "Van", "parse-names" : false, "suffix" : "" }, { "dropping-particle" : "", "family" : "others", "given" : "", "non-dropping-particle" : "", "parse-names" : false, "suffix" : "" } ], "container-title" : "USENIX Annual Technical Conference", "id" : "ITEM-1", "issued" : { "date-parts" : [ [ "2007" ] ] }, "title" : "Python Programming Language.", "type" : "paper-conference" }, "uris" : [ "http://www.mendeley.com/documents/?uuid=93df79a9-55dd-427f-8aa0-45b586c4be37" ] } ], "mendeley" : { "formattedCitation" : "(18)", "plainTextFormattedCitation" : "(18)", "previouslyFormattedCitation" : "(18)" }, "properties" : { "noteIndex" : 0 }, "schema" : "https://github.com/citation-style-language/schema/raw/master/csl-citation.json" }</w:instrText>
      </w:r>
      <w:r w:rsidRPr="0025589C">
        <w:fldChar w:fldCharType="separate"/>
      </w:r>
      <w:r w:rsidR="00AD1636" w:rsidRPr="00AD1636">
        <w:rPr>
          <w:noProof/>
        </w:rPr>
        <w:t>(18)</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CA59A5">
        <w:instrText>ADDIN CSL_CITATION { "citationItems" : [ { "id" : "ITEM-1", "itemData" : { "DOI" : "10.1109/MCSE.2011.37", "ISSN" : "1521-9615", "author" : [ { "dropping-particle" : "", "family" : "Walt", "given" : "Ste\u0301fan", "non-dropping-particle" : "van der", "parse-names" : false, "suffix" : "" }, { "dropping-particle" : "", "family" : "Colbert", "given" : "S Chris", "non-dropping-particle" : "", "parse-names" : false, "suffix" : "" }, { "dropping-particle" : "", "family" : "Varoquaux", "given" : "Gae\u0308l", "non-dropping-particle" : "", "parse-names" : false, "suffix" : "" } ], "container-title" : "Computing in Science &amp; Engineering", "id" : "ITEM-1", "issue" : "2", "issued" : { "date-parts" : [ [ "2011", "3" ] ] }, "page" : "22-30", "title" : "The NumPy Array: A Structure for Efficient Numerical Computation", "type" : "article-journal", "volume" : "13" }, "uris" : [ "http://www.mendeley.com/documents/?uuid=26c85fd4-15f3-4014-8bc9-658dc2aa7527" ] } ], "mendeley" : { "formattedCitation" : "(22)", "plainTextFormattedCitation" : "(22)", "previouslyFormattedCitation" : "(22)" }, "properties" : { "noteIndex" : 0 }, "schema" : "https://github.com/citation-style-language/schema/raw/master/csl-citation.json" }</w:instrText>
      </w:r>
      <w:r w:rsidRPr="0025589C">
        <w:fldChar w:fldCharType="separate"/>
      </w:r>
      <w:r w:rsidR="00AD1636" w:rsidRPr="00AD1636">
        <w:rPr>
          <w:noProof/>
        </w:rPr>
        <w:t>(22)</w:t>
      </w:r>
      <w:r w:rsidRPr="0025589C">
        <w:fldChar w:fldCharType="end"/>
      </w:r>
      <w:r w:rsidRPr="0025589C">
        <w:t>, SciPy</w:t>
      </w:r>
      <w:r w:rsidR="00605D62">
        <w:t xml:space="preserve"> </w:t>
      </w:r>
      <w:r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Pr="0025589C">
        <w:fldChar w:fldCharType="separate"/>
      </w:r>
      <w:r w:rsidR="00AD1636" w:rsidRPr="00AD1636">
        <w:rPr>
          <w:noProof/>
        </w:rPr>
        <w:t>(23)</w:t>
      </w:r>
      <w:r w:rsidRPr="0025589C">
        <w:fldChar w:fldCharType="end"/>
      </w:r>
      <w:r w:rsidRPr="0025589C">
        <w:t>, Matplotlib</w:t>
      </w:r>
      <w:r w:rsidR="00605D62">
        <w:t xml:space="preserve"> </w:t>
      </w:r>
      <w:r w:rsidRPr="0025589C">
        <w:fldChar w:fldCharType="begin" w:fldLock="1"/>
      </w:r>
      <w:r w:rsidR="00CA59A5">
        <w:instrText>ADDIN CSL_CITATION { "citationItems" : [ { "id" : "ITEM-1", "itemData" : { "DOI" : "10.1109/MCSE.2007.55", "ISSN" : "1521-9615", "author" : [ { "dropping-particle" : "", "family" : "Hunter", "given" : "John D.", "non-dropping-particle" : "", "parse-names" : false, "suffix" : "" } ], "container-title" : "Computing in Science &amp; Engineering", "id" : "ITEM-1", "issue" : "3", "issued" : { "date-parts" : [ [ "2007" ] ] }, "page" : "90-95", "title" : "Matplotlib: A 2D Graphics Environment", "type" : "article-journal", "volume" : "9" }, "uris" : [ "http://www.mendeley.com/documents/?uuid=b3bda753-179e-4938-81cb-e7ad511261b7" ] } ], "mendeley" : { "formattedCitation" : "(24)", "plainTextFormattedCitation" : "(24)", "previouslyFormattedCitation" : "(24)" }, "properties" : { "noteIndex" : 0 }, "schema" : "https://github.com/citation-style-language/schema/raw/master/csl-citation.json" }</w:instrText>
      </w:r>
      <w:r w:rsidRPr="0025589C">
        <w:fldChar w:fldCharType="separate"/>
      </w:r>
      <w:r w:rsidR="00AD1636" w:rsidRPr="00AD1636">
        <w:rPr>
          <w:noProof/>
        </w:rPr>
        <w:t>(24)</w:t>
      </w:r>
      <w:r w:rsidRPr="0025589C">
        <w:fldChar w:fldCharType="end"/>
      </w:r>
      <w:r w:rsidRPr="0025589C">
        <w:t>, Pandas</w:t>
      </w:r>
      <w:r w:rsidR="00605D62">
        <w:t xml:space="preserve"> </w:t>
      </w:r>
      <w:r w:rsidRPr="0025589C">
        <w:fldChar w:fldCharType="begin" w:fldLock="1"/>
      </w:r>
      <w:r w:rsidR="00CA59A5">
        <w:instrText>ADDIN CSL_CITATION { "citationItems" : [ { "id" : "ITEM-1", "itemData" : { "author" : [ { "dropping-particle" : "", "family" : "McKinney", "given" : "Wes", "non-dropping-particle" : "", "parse-names" : false, "suffix" : "" } ], "container-title" : "Proceedings of the 9th Python in Science Conference", "editor" : [ { "dropping-particle" : "", "family" : "Walt", "given" : "St\u00e9fan", "non-dropping-particle" : "van der", "parse-names" : false, "suffix" : "" }, { "dropping-particle" : "", "family" : "Millman", "given" : "Jarrod", "non-dropping-particle" : "", "parse-names" : false, "suffix" : "" } ], "id" : "ITEM-1", "issued" : { "date-parts" : [ [ "2010" ] ] }, "page" : "51-56", "title" : "Data Structures for Statistical Computing in Python", "type" : "paper-conference" }, "uris" : [ "http://www.mendeley.com/documents/?uuid=d90e56d0-e14a-4bb9-80b8-32e8c01e389f" ] } ], "mendeley" : { "formattedCitation" : "(25)", "plainTextFormattedCitation" : "(25)", "previouslyFormattedCitation" : "(25)" }, "properties" : { "noteIndex" : 0 }, "schema" : "https://github.com/citation-style-language/schema/raw/master/csl-citation.json" }</w:instrText>
      </w:r>
      <w:r w:rsidRPr="0025589C">
        <w:fldChar w:fldCharType="separate"/>
      </w:r>
      <w:r w:rsidR="00AD1636" w:rsidRPr="00AD1636">
        <w:rPr>
          <w:noProof/>
        </w:rPr>
        <w:t>(25)</w:t>
      </w:r>
      <w:r w:rsidRPr="0025589C">
        <w:fldChar w:fldCharType="end"/>
      </w:r>
      <w:r w:rsidRPr="0025589C">
        <w:t>, Seaborn</w:t>
      </w:r>
      <w:r w:rsidR="00605D62">
        <w:t xml:space="preserve"> </w:t>
      </w:r>
      <w:r w:rsidR="00532013" w:rsidRPr="0025589C">
        <w:fldChar w:fldCharType="begin" w:fldLock="1"/>
      </w:r>
      <w:r w:rsidR="00CA59A5">
        <w:instrText>ADDIN CSL_CITATION { "citationItems" : [ { "id" : "ITEM-1", "itemData" : { "DOI" : "10.5281/zenodo.45133", "author" : [ { "dropping-particle" : "", "family" : "Waskom", "given" : "Michael", "non-dropping-particle" : "", "parse-names" : false, "suffix" : "" }, { "dropping-particle" : "", "family" : "Botvinnik", "given" : "Olga", "non-dropping-particle" : "", "parse-names" : false, "suffix" : "" }, { "dropping-particle" : "", "family" : "drewokane", "given" : "", "non-dropping-particle" : "", "parse-names" : false, "suffix" : "" }, { "dropping-particle" : "", "family" : "Hobson", "given" : "Paul", "non-dropping-particle" : "", "parse-names" : false, "suffix" : "" }, { "dropping-particle" : "", "family" : "Halchenko", "given" : "Yaroslav", "non-dropping-particle" : "", "parse-names" : false, "suffix" : "" }, { "dropping-particle" : "", "family" : "Lukauskas", "given" : "Saulius", "non-dropping-particle" : "", "parse-names" : false, "suffix" : "" }, { "dropping-particle" : "", "family" : "Warmenhoven", "given" : "Jordi", "non-dropping-particle" : "", "parse-names" : false, "suffix" : "" }, { "dropping-particle" : "", "family" : "Cole", "given" : "John B", "non-dropping-particle" : "", "parse-names" : false, "suffix" : "" }, { "dropping-particle" : "", "family" : "Hoyer", "given" : "Stephan", "non-dropping-particle" : "", "parse-names" : false, "suffix" : "" }, { "dropping-particle" : "", "family" : "Vanderplas", "given" : "Jake", "non-dropping-particle" : "", "parse-names" : false, "suffix" : "" }, { "dropping-particle" : "", "family" : "gkunter", "given" : "", "non-dropping-particle" : "", "parse-names" : false, "suffix" : "" }, { "dropping-particle" : "", "family" : "Villalba", "given" : "Santi", "non-dropping-particle" : "", "parse-names" : false, "suffix" : "" }, { "dropping-particle" : "", "family" : "Quintero", "given" : "Eric", "non-dropping-particle" : "", "parse-names" : false, "suffix" : "" }, { "dropping-particle" : "", "family" : "Martin", "given" : "Marcel", "non-dropping-particle" : "", "parse-names" : false, "suffix" : "" }, { "dropping-particle" : "", "family" : "Miles", "given" : "Alistair", "non-dropping-particle" : "", "parse-names" : false, "suffix" : "" }, { "dropping-particle" : "", "family" : "Meyer", "given" : "Kyle", "non-dropping-particle" : "", "parse-names" : false, "suffix" : "" }, { "dropping-particle" : "", "family" : "Augspurger", "given" : "Tom", "non-dropping-particle" : "", "parse-names" : false, "suffix" : "" }, { "dropping-particle" : "", "family" : "Yarkoni", "given" : "Tal", "non-dropping-particle" : "", "parse-names" : false, "suffix" : "" }, { "dropping-particle" : "", "family" : "Bachant", "given" : "Pete", "non-dropping-particle" : "", "parse-names" : false, "suffix" : "" }, { "dropping-particle" : "", "family" : "Evans", "given" : "Constantine", "non-dropping-particle" : "", "parse-names" : false, "suffix" : "" }, { "dropping-particle" : "", "family" : "Fitzgerald", "given" : "Clark", "non-dropping-particle" : "", "parse-names" : false, "suffix" : "" }, { "dropping-particle" : "", "family" : "Nagy", "given" : "Tamas", "non-dropping-particle" : "", "parse-names" : false, "suffix" : "" }, { "dropping-particle" : "", "family" : "Ziegler", "given" : "Erik", "non-dropping-particle" : "", "parse-names" : false, "suffix" : "" }, { "dropping-particle" : "", "family" : "Megies", "given" : "Tobias", "non-dropping-particle" : "", "parse-names" : false, "suffix" : "" }, { "dropping-particle" : "", "family" : "Wehner", "given" : "Daniel", "non-dropping-particle" : "", "parse-names" : false, "suffix" : "" }, { "dropping-particle" : "", "family" : "St-Jean", "given" : "Samuel", "non-dropping-particle" : "", "parse-names" : false, "suffix" : "" }, { "dropping-particle" : "", "family" : "Coelho", "given" : "Luis Pedro", "non-dropping-particle" : "", "parse-names" : false, "suffix" : "" }, { "dropping-particle" : "", "family" : "Hitz", "given" : "Gregory", "non-dropping-particle" : "", "parse-names" : false, "suffix" : "" }, { "dropping-particle" : "", "family" : "Lee", "given" : "Antony", "non-dropping-particle" : "", "parse-names" : false, "suffix" : "" }, { "dropping-particle" : "", "family" : "Rocher", "given" : "Luc", "non-dropping-particle" : "", "parse-names" : false, "suffix" : "" } ], "id" : "ITEM-1", "issued" : { "date-parts" : [ [ "2016", "1" ] ] }, "title" : "seaborn: v0.7.0 (January 2016)", "type" : "article" }, "uris" : [ "http://www.mendeley.com/documents/?uuid=b2de90b5-8e80-49a0-8ede-1078c3ac695d" ] } ], "mendeley" : { "formattedCitation" : "(26)", "plainTextFormattedCitation" : "(26)", "previouslyFormattedCitation" : "(26)" }, "properties" : { "noteIndex" : 0 }, "schema" : "https://github.com/citation-style-language/schema/raw/master/csl-citation.json" }</w:instrText>
      </w:r>
      <w:r w:rsidR="00532013" w:rsidRPr="0025589C">
        <w:fldChar w:fldCharType="separate"/>
      </w:r>
      <w:r w:rsidR="00AD1636" w:rsidRPr="00AD1636">
        <w:rPr>
          <w:noProof/>
        </w:rPr>
        <w:t>(26)</w:t>
      </w:r>
      <w:r w:rsidR="00532013" w:rsidRPr="0025589C">
        <w:fldChar w:fldCharType="end"/>
      </w:r>
      <w:r w:rsidRPr="0025589C">
        <w:t>, LMFIT</w:t>
      </w:r>
      <w:r w:rsidR="00605D62">
        <w:t xml:space="preserve"> </w:t>
      </w:r>
      <w:r w:rsidRPr="0025589C">
        <w:fldChar w:fldCharType="begin" w:fldLock="1"/>
      </w:r>
      <w:r w:rsidR="00CA59A5">
        <w:instrText>ADDIN CSL_CITATION { "citationItems" : [ { "id" : "ITEM-1", "itemData" : { "DOI" : "10.5281/zenodo.11813", "author" : [ { "dropping-particle" : "", "family" : "Newville", "given" : "Matthew", "non-dropping-particle" : "", "parse-names" : false, "suffix" : "" }, { "dropping-particle" : "", "family" : "Ingargiola", "given" : "Antonino", "non-dropping-particle" : "", "parse-names" : false, "suffix" : "" }, { "dropping-particle" : "", "family" : "Stensitzki", "given" : "Till", "non-dropping-particle" : "", "parse-names" : false, "suffix" : "" }, { "dropping-particle" : "", "family" : "Allen", "given" : "Daniel B.", "non-dropping-particle" : "", "parse-names" : false, "suffix" : "" } ], "id" : "ITEM-1", "issued" : { "date-parts" : [ [ "2014", "9", "21" ] ] }, "title" : "LMFIT: Non-Linear Least-Square Minimization and Curve-Fitting for Python", "type" : "article-journal" }, "uris" : [ "http://www.mendeley.com/documents/?uuid=b27e9422-dbf1-4362-9b8b-7ca94863acd6" ] } ], "mendeley" : { "formattedCitation" : "(27)", "plainTextFormattedCitation" : "(27)", "previouslyFormattedCitation" : "(27)" }, "properties" : { "noteIndex" : 0 }, "schema" : "https://github.com/citation-style-language/schema/raw/master/csl-citation.json" }</w:instrText>
      </w:r>
      <w:r w:rsidRPr="0025589C">
        <w:fldChar w:fldCharType="separate"/>
      </w:r>
      <w:r w:rsidR="00AD1636" w:rsidRPr="00AD1636">
        <w:rPr>
          <w:noProof/>
        </w:rPr>
        <w:t>(27)</w:t>
      </w:r>
      <w:r w:rsidRPr="0025589C">
        <w:fldChar w:fldCharType="end"/>
      </w:r>
      <w:r w:rsidRPr="0025589C">
        <w:t>, Scikit-learn</w:t>
      </w:r>
      <w:r w:rsidR="00605D62">
        <w:t xml:space="preserve"> </w:t>
      </w:r>
      <w:r w:rsidRPr="0025589C">
        <w:fldChar w:fldCharType="begin" w:fldLock="1"/>
      </w:r>
      <w:r w:rsidR="00CA59A5">
        <w:instrText>ADDIN CSL_CITATION { "citationItems" : [ { "id" : "ITEM-1", "itemData" : { "author" : [ { "dropping-particle" : "", "family" : "Pedregosa", "given" : "F", "non-dropping-particle" : "", "parse-names" : false, "suffix" : "" }, { "dropping-particle" : "", "family" : "Varoquaux", "given" : "G", "non-dropping-particle" : "", "parse-names" : false, "suffix" : "" }, { "dropping-particle" : "", "family" : "Gramfort", "given" : "A", "non-dropping-particle" : "", "parse-names" : false, "suffix" : "" }, { "dropping-particle" : "", "family" : "Michel", "given" : "V", "non-dropping-particle" : "", "parse-names" : false, "suffix" : "" }, { "dropping-particle" : "", "family" : "Thirion", "given" : "B", "non-dropping-particle" : "", "parse-names" : false, "suffix" : "" }, { "dropping-particle" : "", "family" : "Grisel", "given" : "O", "non-dropping-particle" : "", "parse-names" : false, "suffix" : "" }, { "dropping-particle" : "", "family" : "Blondel", "given" : "M", "non-dropping-particle" : "", "parse-names" : false, "suffix" : "" }, { "dropping-particle" : "", "family" : "Prettenhofer", "given" : "P", "non-dropping-particle" : "", "parse-names" : false, "suffix" : "" }, { "dropping-particle" : "", "family" : "Weiss", "given" : "R", "non-dropping-particle" : "", "parse-names" : false, "suffix" : "" }, { "dropping-particle" : "", "family" : "Dubourg", "given" : "V", "non-dropping-particle" : "", "parse-names" : false, "suffix" : "" }, { "dropping-particle" : "", "family" : "Vanderplas", "given" : "J", "non-dropping-particle" : "", "parse-names" : false, "suffix" : "" }, { "dropping-particle" : "", "family" : "Passos", "given" : "A", "non-dropping-particle" : "", "parse-names" : false, "suffix" : "" }, { "dropping-particle" : "", "family" : "Cournapeau", "given" : "D", "non-dropping-particle" : "", "parse-names" : false, "suffix" : "" }, { "dropping-particle" : "", "family" : "Brucher", "given" : "M", "non-dropping-particle" : "", "parse-names" : false, "suffix" : "" }, { "dropping-particle" : "", "family" : "Perrot", "given" : "M", "non-dropping-particle" : "", "parse-names" : false, "suffix" : "" }, { "dropping-particle" : "", "family" : "Duchesnay", "given" : "E", "non-dropping-particle" : "", "parse-names" : false, "suffix" : "" } ], "container-title" : "Journal of Machine Learning Research", "id" : "ITEM-1", "issued" : { "date-parts" : [ [ "2011" ] ] }, "page" : "2825-2830", "title" : "Scikit-learn: Machine Learning in Python", "type" : "article-journal", "volume" : "12" }, "uris" : [ "http://www.mendeley.com/documents/?uuid=730d133a-5e08-44b4-b222-6114e054ba94" ] } ], "mendeley" : { "formattedCitation" : "(28)", "plainTextFormattedCitation" : "(28)", "previouslyFormattedCitation" : "(28)" }, "properties" : { "noteIndex" : 0 }, "schema" : "https://github.com/citation-style-language/schema/raw/master/csl-citation.json" }</w:instrText>
      </w:r>
      <w:r w:rsidRPr="0025589C">
        <w:fldChar w:fldCharType="separate"/>
      </w:r>
      <w:r w:rsidR="00AD1636" w:rsidRPr="00AD1636">
        <w:rPr>
          <w:noProof/>
        </w:rPr>
        <w:t>(28)</w:t>
      </w:r>
      <w:r w:rsidRPr="0025589C">
        <w:fldChar w:fldCharType="end"/>
      </w:r>
      <w:r w:rsidRPr="0025589C">
        <w:t>, and SymPy</w:t>
      </w:r>
      <w:r w:rsidR="00605D62">
        <w:t xml:space="preserve"> </w:t>
      </w:r>
      <w:r w:rsidRPr="0025589C">
        <w:fldChar w:fldCharType="begin" w:fldLock="1"/>
      </w:r>
      <w:r w:rsidR="00CA59A5">
        <w:instrText>ADDIN CSL_CITATION { "citationItems" : [ { "id" : "ITEM-1", "itemData" : { "author" : [ { "dropping-particle" : "", "family" : "SymPy Development Team", "given" : "", "non-dropping-particle" : "", "parse-names" : false, "suffix" : "" } ], "id" : "ITEM-1", "issued" : { "date-parts" : [ [ "2014" ] ] }, "title" : "SymPy: Python library for symbolic mathematics", "type" : "article" }, "uris" : [ "http://www.mendeley.com/documents/?uuid=af911149-1f65-4a6c-94a3-b1d8a3f37117" ] } ], "mendeley" : { "formattedCitation" : "(29)", "plainTextFormattedCitation" : "(29)", "previouslyFormattedCitation" : "(29)" }, "properties" : { "noteIndex" : 0 }, "schema" : "https://github.com/citation-style-language/schema/raw/master/csl-citation.json" }</w:instrText>
      </w:r>
      <w:r w:rsidRPr="0025589C">
        <w:fldChar w:fldCharType="separate"/>
      </w:r>
      <w:r w:rsidR="00AD1636" w:rsidRPr="00AD1636">
        <w:rPr>
          <w:noProof/>
        </w:rPr>
        <w:t>(29)</w:t>
      </w:r>
      <w:r w:rsidRPr="0025589C">
        <w:fldChar w:fldCharType="end"/>
      </w:r>
      <w:r w:rsidRPr="0025589C">
        <w:t xml:space="preserve">. </w:t>
      </w:r>
    </w:p>
    <w:p w14:paraId="3645BC11" w14:textId="08D07744" w:rsidR="003616D0" w:rsidRPr="0025589C" w:rsidRDefault="00C7159E" w:rsidP="0087553C">
      <w:pPr>
        <w:spacing w:line="480" w:lineRule="auto"/>
        <w:ind w:firstLine="0"/>
      </w:pPr>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 2)</w:t>
      </w:r>
      <w:r w:rsidR="003616D0" w:rsidRPr="0025589C">
        <w:t xml:space="preserve"> to </w:t>
      </w:r>
      <w:r w:rsidR="00A8110B">
        <w:t xml:space="preserve">growth curve 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r w:rsidR="00A8110B">
        <w:rPr>
          <w:i/>
          <w:iCs/>
        </w:rPr>
        <w:t>least_squares</w:t>
      </w:r>
      <w:r w:rsidR="00A8110B">
        <w:t xml:space="preserve"> function</w:t>
      </w:r>
      <w:r w:rsidR="00FB039B" w:rsidRPr="0025589C">
        <w:t xml:space="preserve"> </w:t>
      </w:r>
      <w:r w:rsidR="003616D0"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003616D0" w:rsidRPr="0025589C">
        <w:fldChar w:fldCharType="separate"/>
      </w:r>
      <w:r w:rsidR="00AD1636" w:rsidRPr="00AD1636">
        <w:rPr>
          <w:noProof/>
        </w:rPr>
        <w:t>(23)</w:t>
      </w:r>
      <w:r w:rsidR="003616D0" w:rsidRPr="0025589C">
        <w:fldChar w:fldCharType="end"/>
      </w:r>
      <w:r w:rsidR="003616D0" w:rsidRPr="0025589C">
        <w:t xml:space="preserve">. We then calculate the Bayesian Information Criteria (BIC) of several </w:t>
      </w:r>
      <w:r w:rsidR="007942A2" w:rsidRPr="0025589C">
        <w:lastRenderedPageBreak/>
        <w:t>nested models</w:t>
      </w:r>
      <w:r w:rsidR="003616D0" w:rsidRPr="0025589C">
        <w:t xml:space="preserve">, defined by fixing some of the </w:t>
      </w:r>
      <w:r w:rsidR="00A8110B">
        <w:t xml:space="preserve">growth </w:t>
      </w:r>
      <w:r w:rsidR="003616D0" w:rsidRPr="0025589C">
        <w:t xml:space="preserve">parameters (see </w:t>
      </w:r>
      <w:r w:rsidR="00262B0E" w:rsidRPr="0025589C">
        <w:t>Appendix</w:t>
      </w:r>
      <w:r w:rsidR="00C0791B" w:rsidRPr="0025589C">
        <w:t xml:space="preserve"> </w:t>
      </w:r>
      <w:r w:rsidR="00756174" w:rsidRPr="0025589C">
        <w:t>1</w:t>
      </w:r>
      <w:r w:rsidR="007942A2" w:rsidRPr="0025589C">
        <w:t xml:space="preserve">, </w:t>
      </w:r>
      <w:r w:rsidR="00605D62" w:rsidRPr="005327AF">
        <w:rPr>
          <w:b/>
          <w:bCs/>
        </w:rPr>
        <w:t>Table</w:t>
      </w:r>
      <w:r w:rsidR="005327AF" w:rsidRPr="005327AF">
        <w:rPr>
          <w:b/>
          <w:bCs/>
        </w:rPr>
        <w:t xml:space="preserve"> S1</w:t>
      </w:r>
      <w:r w:rsidR="00605D62">
        <w:t>,</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180830" w:rsidRPr="00180830">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87553C">
      <w:pPr>
        <w:spacing w:line="480" w:lineRule="auto"/>
        <w:ind w:firstLine="0"/>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187E32C3" w:rsidR="003616D0" w:rsidRPr="0025589C" w:rsidRDefault="003616D0" w:rsidP="0087553C">
      <w:pPr>
        <w:spacing w:line="480" w:lineRule="auto"/>
        <w:ind w:firstLine="0"/>
      </w:pPr>
      <w:r w:rsidRPr="0025589C">
        <w:t xml:space="preserve">where </w:t>
      </w:r>
      <m:oMath>
        <m:r>
          <m:rPr>
            <m:sty m:val="bi"/>
          </m:rPr>
          <w:rPr>
            <w:rFonts w:ascii="Cambria Math" w:hAnsi="Cambria Math"/>
          </w:rPr>
          <m:t>k</m:t>
        </m:r>
      </m:oMath>
      <w:r w:rsidRPr="0025589C">
        <w:t xml:space="preserve"> is the number </w:t>
      </w:r>
      <w:r w:rsidR="00DF6D3B" w:rsidRPr="0025589C">
        <w:t xml:space="preserve">of </w:t>
      </w:r>
      <w:r w:rsidRPr="0025589C">
        <w:t xml:space="preserve">model parameters, </w:t>
      </w:r>
      <m:oMath>
        <m:r>
          <m:rPr>
            <m:sty m:val="bi"/>
          </m:rPr>
          <w:rPr>
            <w:rFonts w:ascii="Cambria Math" w:hAnsi="Cambria Math"/>
          </w:rPr>
          <m:t>n</m:t>
        </m:r>
      </m:oMath>
      <w:r w:rsidRPr="0025589C">
        <w:t xml:space="preserve"> is the number of data points,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oMath>
      <w:r w:rsidRPr="0025589C">
        <w:t xml:space="preserve"> are the time points, </w:t>
      </w:r>
      <m:oMath>
        <m:r>
          <m:rPr>
            <m:sty m:val="bi"/>
          </m:rPr>
          <w:rPr>
            <w:rFonts w:ascii="Cambria Math" w:hAnsi="Cambria Math"/>
          </w:rPr>
          <m:t>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e>
        </m:d>
      </m:oMath>
      <w:r w:rsidRPr="0025589C">
        <w:t xml:space="preserve"> is the optical density at time point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oMath>
      <w:r w:rsidRPr="0025589C">
        <w:t xml:space="preserve">, and </w:t>
      </w:r>
      <m:oMath>
        <m:acc>
          <m:accPr>
            <m:ctrlPr>
              <w:rPr>
                <w:rFonts w:ascii="Cambria Math" w:hAnsi="Cambria Math"/>
                <w:b/>
                <w:bCs/>
                <w:i/>
              </w:rPr>
            </m:ctrlPr>
          </m:accPr>
          <m:e>
            <m:r>
              <m:rPr>
                <m:sty m:val="bi"/>
              </m:rPr>
              <w:rPr>
                <w:rFonts w:ascii="Cambria Math" w:hAnsi="Cambria Math"/>
              </w:rPr>
              <m:t>N</m:t>
            </m:r>
          </m:e>
        </m:acc>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e>
        </m:d>
        <m:r>
          <w:rPr>
            <w:rFonts w:ascii="Cambria Math" w:hAnsi="Cambria Math"/>
          </w:rPr>
          <m:t xml:space="preserve"> </m:t>
        </m:r>
      </m:oMath>
      <w:r w:rsidRPr="0025589C">
        <w:t>is the expected density at time point</w:t>
      </w:r>
      <w:r w:rsidRPr="00560BED">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oMath>
      <w:r w:rsidRPr="0025589C">
        <w:t xml:space="preserve"> according to the model. We select</w:t>
      </w:r>
      <w:r w:rsidR="00865D57" w:rsidRPr="0025589C">
        <w:t>ed</w:t>
      </w:r>
      <w:r w:rsidRPr="0025589C">
        <w:t xml:space="preserve"> the model with the lowest BIC</w:t>
      </w:r>
      <w:r w:rsidR="00605D62">
        <w:t xml:space="preserve"> </w:t>
      </w:r>
      <w:r w:rsidRPr="0025589C">
        <w:fldChar w:fldCharType="begin" w:fldLock="1"/>
      </w:r>
      <w:r w:rsidR="00CA59A5">
        <w:instrText>ADDIN CSL_CITATION { "citationItems" : [ { "id" : "ITEM-1", "itemData" : { "DOI" : "doi: 10.2307/2291091", "ISBN" : "9213227418", "ISSN" : "01621459", "PMID" : "2291091", "abstract" : "In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 "author" : [ { "dropping-particle" : "", "family" : "Kass", "given" : "Robert", "non-dropping-particle" : "", "parse-names" : false, "suffix" : "" }, { "dropping-particle" : "", "family" : "Raftery", "given" : "Adrian", "non-dropping-particle" : "", "parse-names" : false, "suffix" : "" } ], "container-title" : "Journal of the American Statistical Association", "id" : "ITEM-1", "issued" : { "date-parts" : [ [ "1995" ] ] }, "page" : "773-795", "title" : "Bayes Factors", "type" : "article-journal" }, "uris" : [ "http://www.mendeley.com/documents/?uuid=780e0bd3-aa68-4a26-b615-d2e0a9e659d1" ] }, { "id" : "ITEM-2", "itemData" : { "DOI" : "10.1016/j.ecolmodel.2007.10.030", "ISBN" : "03043800", "ISSN" : "03043800", "PMID" : "2742", "abstract" : "Many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 "author" : [ { "dropping-particle" : "", "family" : "Ward", "given" : "Eric J.", "non-dropping-particle" : "", "parse-names" : false, "suffix" : "" } ], "container-title" : "Ecological Modelling", "id" : "ITEM-2", "issue" : "1-2", "issued" : { "date-parts" : [ [ "2008" ] ] }, "page" : "1-10", "title" : "A review and comparison of four commonly used Bayesian and maximum likelihood model selection tools", "type" : "article-journal", "volume" : "211" }, "uris" : [ "http://www.mendeley.com/documents/?uuid=192bfd77-cca7-4a95-8e9d-bc1f8551d94b" ] } ], "mendeley" : { "formattedCitation" : "(30, 31)", "plainTextFormattedCitation" : "(30, 31)", "previouslyFormattedCitation" : "(30, 31)" }, "properties" : { "noteIndex" : 0 }, "schema" : "https://github.com/citation-style-language/schema/raw/master/csl-citation.json" }</w:instrText>
      </w:r>
      <w:r w:rsidRPr="0025589C">
        <w:fldChar w:fldCharType="separate"/>
      </w:r>
      <w:r w:rsidR="00AD1636" w:rsidRPr="00AD1636">
        <w:rPr>
          <w:noProof/>
        </w:rPr>
        <w:t>(30, 31)</w:t>
      </w:r>
      <w:r w:rsidRPr="0025589C">
        <w:fldChar w:fldCharType="end"/>
      </w:r>
      <w:r w:rsidRPr="0025589C">
        <w:t>.</w:t>
      </w:r>
      <w:r w:rsidR="00E2013F" w:rsidRPr="0025589C">
        <w:t xml:space="preserve"> Other metrics for model selection can be used, but BIC was chosen for its simplicity and flexibility. </w:t>
      </w:r>
    </w:p>
    <w:p w14:paraId="51B3EBBD" w14:textId="75F846BC" w:rsidR="00C7159E" w:rsidRDefault="00C7159E" w:rsidP="00560BED">
      <w:pPr>
        <w:spacing w:line="480" w:lineRule="auto"/>
        <w:ind w:firstLine="0"/>
      </w:pPr>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curve data </w:t>
      </w:r>
      <w:r w:rsidRPr="00560BED">
        <w:rPr>
          <w:b/>
          <w:bCs/>
          <w:i/>
          <w:iCs/>
        </w:rPr>
        <w:t>N(t)</w:t>
      </w:r>
      <w:r w:rsidR="00B313D1" w:rsidRPr="00560BED">
        <w:t>.</w:t>
      </w:r>
      <w:r w:rsidRPr="00560BED">
        <w:t xml:space="preserve"> </w:t>
      </w:r>
      <w:r w:rsidR="00B313D1" w:rsidRPr="0025589C">
        <w:t>T</w:t>
      </w:r>
      <w:r w:rsidRPr="0025589C">
        <w:t xml:space="preserve">he time of maximum growth rate </w:t>
      </w:r>
      <w:r w:rsidRPr="00560BED">
        <w:rPr>
          <w:b/>
          <w:bCs/>
          <w:i/>
          <w:iCs/>
        </w:rPr>
        <w:t>t</w:t>
      </w:r>
      <w:r w:rsidRPr="00560BED">
        <w:rPr>
          <w:b/>
          <w:bCs/>
          <w:i/>
          <w:iCs/>
          <w:vertAlign w:val="subscript"/>
        </w:rPr>
        <w:t>max</w:t>
      </w:r>
      <w:r w:rsidRPr="00560BED">
        <w:rPr>
          <w:b/>
          <w:bCs/>
        </w:rPr>
        <w:t xml:space="preserve"> </w:t>
      </w:r>
      <w:r w:rsidRPr="0025589C">
        <w:t>is found by differentiating the fitted polynomial and finding the maximum</w:t>
      </w:r>
      <w:r w:rsidR="00B313D1" w:rsidRPr="0025589C">
        <w:t xml:space="preserve"> of the derivative.</w:t>
      </w:r>
      <w:r w:rsidRPr="0025589C">
        <w:t xml:space="preserve"> </w:t>
      </w:r>
      <w:r w:rsidR="00B313D1" w:rsidRPr="0025589C">
        <w:t>V</w:t>
      </w:r>
      <w:r w:rsidRPr="0025589C">
        <w:t xml:space="preserve">alues </w:t>
      </w:r>
      <w:r w:rsidRPr="00560BED">
        <w:rPr>
          <w:b/>
          <w:bCs/>
          <w:i/>
          <w:iCs/>
        </w:rPr>
        <w:t>a</w:t>
      </w:r>
      <w:r w:rsidRPr="0025589C">
        <w:t xml:space="preserve"> and </w:t>
      </w:r>
      <w:r w:rsidRPr="00560BED">
        <w:rPr>
          <w:b/>
          <w:bCs/>
          <w:i/>
          <w:iCs/>
        </w:rPr>
        <w:t>b</w:t>
      </w:r>
      <w:r w:rsidRPr="0025589C">
        <w:t xml:space="preserve"> are found such that </w:t>
      </w:r>
      <w:r w:rsidR="00B313D1" w:rsidRPr="00560BED">
        <w:rPr>
          <w:b/>
          <w:bCs/>
          <w:i/>
          <w:iCs/>
        </w:rPr>
        <w:t>f(t)=</w:t>
      </w:r>
      <w:r w:rsidRPr="00560BED">
        <w:rPr>
          <w:b/>
          <w:bCs/>
          <w:i/>
          <w:iCs/>
        </w:rPr>
        <w:t>b+at</w:t>
      </w:r>
      <w:r w:rsidRPr="0025589C" w:rsidDel="00A44F58">
        <w:t xml:space="preserve"> </w:t>
      </w:r>
      <w:r w:rsidRPr="0025589C">
        <w:t>describe</w:t>
      </w:r>
      <w:r w:rsidR="00B313D1" w:rsidRPr="0025589C">
        <w:t>s</w:t>
      </w:r>
      <w:r w:rsidRPr="0025589C">
        <w:t xml:space="preserve"> a tangent line at the point of maximum growth </w:t>
      </w:r>
      <w:r w:rsidRPr="00560BED">
        <w:rPr>
          <w:b/>
          <w:bCs/>
        </w:rPr>
        <w:t>(</w:t>
      </w:r>
      <w:r w:rsidRPr="00560BED">
        <w:rPr>
          <w:b/>
          <w:bCs/>
          <w:i/>
          <w:iCs/>
        </w:rPr>
        <w:t>t</w:t>
      </w:r>
      <w:r w:rsidRPr="00560BED">
        <w:rPr>
          <w:b/>
          <w:bCs/>
          <w:i/>
          <w:iCs/>
          <w:vertAlign w:val="subscript"/>
        </w:rPr>
        <w:t>max</w:t>
      </w:r>
      <w:r w:rsidRPr="00560BED">
        <w:rPr>
          <w:b/>
          <w:bCs/>
          <w:i/>
          <w:iCs/>
        </w:rPr>
        <w:t>, N(t</w:t>
      </w:r>
      <w:r w:rsidRPr="00560BED">
        <w:rPr>
          <w:b/>
          <w:bCs/>
          <w:i/>
          <w:iCs/>
          <w:vertAlign w:val="subscript"/>
        </w:rPr>
        <w:t>max</w:t>
      </w:r>
      <w:r w:rsidRPr="00560BED">
        <w:rPr>
          <w:b/>
          <w:bCs/>
          <w:i/>
          <w:iCs/>
        </w:rPr>
        <w:t>)</w:t>
      </w:r>
      <w:r w:rsidRPr="00560BED">
        <w:rPr>
          <w:b/>
          <w:bCs/>
        </w:rPr>
        <w:t>)</w:t>
      </w:r>
      <w:r w:rsidR="00B313D1" w:rsidRPr="0025589C">
        <w:t>.</w:t>
      </w:r>
      <w:r w:rsidRPr="0025589C">
        <w:rPr>
          <w:i/>
          <w:iCs/>
        </w:rPr>
        <w:t xml:space="preserve"> </w:t>
      </w:r>
      <w:r w:rsidR="00B313D1" w:rsidRPr="0025589C">
        <w:t>T</w:t>
      </w:r>
      <w:r w:rsidRPr="0025589C">
        <w:t xml:space="preserve">he intercept </w:t>
      </w:r>
      <w:r w:rsidRPr="00560BED">
        <w:rPr>
          <w:b/>
          <w:bCs/>
          <w:i/>
          <w:iCs/>
        </w:rPr>
        <w:t>b</w:t>
      </w:r>
      <w:r w:rsidRPr="0025589C">
        <w:rPr>
          <w:i/>
          <w:iCs/>
        </w:rPr>
        <w:t xml:space="preserve"> </w:t>
      </w:r>
      <w:r w:rsidRPr="0025589C">
        <w:t xml:space="preserve">and the slope </w:t>
      </w:r>
      <w:r w:rsidRPr="00560BED">
        <w:rPr>
          <w:b/>
          <w:bCs/>
          <w:i/>
          <w:iCs/>
        </w:rPr>
        <w:t>a</w:t>
      </w:r>
      <w:r w:rsidRPr="0025589C">
        <w:t xml:space="preserve"> are interpreted as the initial density </w:t>
      </w:r>
      <w:r w:rsidRPr="00560BED">
        <w:rPr>
          <w:b/>
          <w:bCs/>
          <w:i/>
          <w:iCs/>
        </w:rPr>
        <w:t>N</w:t>
      </w:r>
      <w:r w:rsidRPr="00560BED">
        <w:rPr>
          <w:b/>
          <w:bCs/>
          <w:i/>
          <w:iCs/>
          <w:vertAlign w:val="subscript"/>
        </w:rPr>
        <w:t>0</w:t>
      </w:r>
      <w:r w:rsidRPr="00560BED">
        <w:rPr>
          <w:b/>
          <w:bCs/>
          <w:i/>
          <w:iCs/>
        </w:rPr>
        <w:t>=e</w:t>
      </w:r>
      <w:r w:rsidRPr="00560BED">
        <w:rPr>
          <w:b/>
          <w:bCs/>
          <w:i/>
          <w:iCs/>
          <w:vertAlign w:val="superscript"/>
        </w:rPr>
        <w:t>b</w:t>
      </w:r>
      <w:r w:rsidRPr="0025589C">
        <w:t xml:space="preserve"> and the growth rate </w:t>
      </w:r>
      <w:r w:rsidRPr="00560BED">
        <w:rPr>
          <w:b/>
          <w:bCs/>
          <w:i/>
          <w:iCs/>
        </w:rPr>
        <w:t>r=a</w:t>
      </w:r>
      <w:r w:rsidRPr="0025589C">
        <w:t xml:space="preserve"> in an exponential growth model </w:t>
      </w:r>
      <w:r w:rsidRPr="00560BED">
        <w:rPr>
          <w:b/>
          <w:bCs/>
          <w:i/>
          <w:iCs/>
        </w:rPr>
        <w:t>N(t)=N</w:t>
      </w:r>
      <w:r w:rsidRPr="00560BED">
        <w:rPr>
          <w:b/>
          <w:bCs/>
          <w:i/>
          <w:iCs/>
          <w:vertAlign w:val="subscript"/>
        </w:rPr>
        <w:t>0</w:t>
      </w:r>
      <w:r w:rsidRPr="00560BED">
        <w:rPr>
          <w:b/>
          <w:bCs/>
          <w:i/>
          <w:iCs/>
        </w:rPr>
        <w:t>e</w:t>
      </w:r>
      <w:r w:rsidRPr="00560BED">
        <w:rPr>
          <w:b/>
          <w:bCs/>
          <w:i/>
          <w:iCs/>
          <w:vertAlign w:val="superscript"/>
        </w:rPr>
        <w:t>rt</w:t>
      </w:r>
      <w:r w:rsidRPr="0025589C">
        <w:t xml:space="preserve"> (</w:t>
      </w:r>
      <w:r w:rsidRPr="00560BED">
        <w:rPr>
          <w:b/>
          <w:bCs/>
          <w:i/>
          <w:iCs/>
        </w:rPr>
        <w:t>N</w:t>
      </w:r>
      <w:r w:rsidRPr="00560BED">
        <w:rPr>
          <w:b/>
          <w:bCs/>
          <w:i/>
          <w:iCs/>
          <w:vertAlign w:val="subscript"/>
        </w:rPr>
        <w:t>0</w:t>
      </w:r>
      <w:r w:rsidRPr="0025589C">
        <w:rPr>
          <w:i/>
          <w:iCs/>
        </w:rPr>
        <w:t xml:space="preserve"> </w:t>
      </w:r>
      <w:r w:rsidRPr="0025589C">
        <w:t>is usually disregarded).</w:t>
      </w:r>
    </w:p>
    <w:p w14:paraId="148F48AC" w14:textId="5A970635" w:rsidR="005327AF" w:rsidRPr="005327AF" w:rsidRDefault="005327AF" w:rsidP="00560BED">
      <w:pPr>
        <w:spacing w:line="480" w:lineRule="auto"/>
        <w:ind w:firstLine="0"/>
      </w:pPr>
      <w:r>
        <w:rPr>
          <w:b/>
          <w:bCs/>
        </w:rPr>
        <w:t>Fitting competition models.</w:t>
      </w:r>
      <w:r>
        <w:t xml:space="preserve"> To fit competition models</w:t>
      </w:r>
      <w:r w:rsidR="00A8110B">
        <w:t xml:space="preserve"> (eq. 3)</w:t>
      </w:r>
      <w:r>
        <w:t xml:space="preserve"> we used the Nelder-Mead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Pr="0025589C">
        <w:fldChar w:fldCharType="separate"/>
      </w:r>
      <w:r w:rsidR="00AD1636" w:rsidRPr="00AD1636">
        <w:rPr>
          <w:noProof/>
        </w:rPr>
        <w:t>(23)</w:t>
      </w:r>
      <w:r w:rsidRPr="0025589C">
        <w:fldChar w:fldCharType="end"/>
      </w:r>
      <w:r>
        <w:t xml:space="preserve"> to find the competition parameters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oMath>
      <w:r>
        <w:t xml:space="preserve"> that minimize the difference between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oMath>
      <w:r>
        <w:t xml:space="preserve"> (eq. 3) and the total OD of mixed cultures</w:t>
      </w:r>
      <w:r w:rsidR="00560BED">
        <w:t xml:space="preserve">. Other model parameters were fixed to the values estimated from mono-culture growth curves </w:t>
      </w:r>
      <w:r>
        <w:t>.</w:t>
      </w:r>
      <w:r w:rsidR="00A8110B">
        <w:t xml:space="preserve">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oMath>
      <w:r>
        <w:t xml:space="preserve"> and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oMath>
      <w:r>
        <w:t xml:space="preserve"> were calculated using numerical integration</w:t>
      </w:r>
      <w:r w:rsidR="00A8110B">
        <w:t xml:space="preserve"> of eq. 3</w:t>
      </w:r>
      <w:r>
        <w:t xml:space="preserve"> with SciPy’s </w:t>
      </w:r>
      <w:r>
        <w:rPr>
          <w:i/>
          <w:iCs/>
        </w:rPr>
        <w:t>odeint</w:t>
      </w:r>
      <w:r>
        <w:t xml:space="preserve"> function </w:t>
      </w:r>
      <w:r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Pr="0025589C">
        <w:fldChar w:fldCharType="separate"/>
      </w:r>
      <w:r w:rsidR="00AD1636" w:rsidRPr="00AD1636">
        <w:rPr>
          <w:noProof/>
        </w:rPr>
        <w:t>(23)</w:t>
      </w:r>
      <w:r w:rsidRPr="0025589C">
        <w:fldChar w:fldCharType="end"/>
      </w:r>
      <w:r>
        <w:t>.</w:t>
      </w:r>
    </w:p>
    <w:p w14:paraId="03ABE571" w14:textId="7173C469" w:rsidR="005F34D1" w:rsidRPr="0025589C" w:rsidRDefault="005F34D1" w:rsidP="0087553C">
      <w:pPr>
        <w:spacing w:line="480" w:lineRule="auto"/>
        <w:ind w:firstLine="0"/>
      </w:pPr>
      <w:r w:rsidRPr="0025589C">
        <w:rPr>
          <w:b/>
          <w:bCs/>
        </w:rPr>
        <w:lastRenderedPageBreak/>
        <w:t xml:space="preserve">Selection coefficients </w:t>
      </w:r>
      <w:r w:rsidR="00DE7AF4" w:rsidRPr="0025589C">
        <w:rPr>
          <w:b/>
          <w:bCs/>
        </w:rPr>
        <w:t>estimation</w:t>
      </w:r>
      <w:r w:rsidRPr="0025589C">
        <w:rPr>
          <w:b/>
          <w:bCs/>
        </w:rPr>
        <w:t xml:space="preserve">. </w:t>
      </w:r>
      <w:r w:rsidR="00DE7AF4" w:rsidRPr="0025589C">
        <w:t>Selection coefficients</w:t>
      </w:r>
      <w:r w:rsidRPr="0025589C">
        <w:t xml:space="preserve"> </w:t>
      </w:r>
      <w:r w:rsidR="00DE7AF4" w:rsidRPr="0025589C">
        <w:t>were</w:t>
      </w:r>
      <w:r w:rsidRPr="0025589C">
        <w:t xml:space="preserve"> estimated from pairwise competition results using </w:t>
      </w:r>
      <m:oMath>
        <m:r>
          <m:rPr>
            <m:sty m:val="bi"/>
          </m:rPr>
          <w:rPr>
            <w:rFonts w:ascii="Cambria Math" w:hAnsi="Cambria Math"/>
          </w:rPr>
          <m:t>s(t)=</m:t>
        </m:r>
        <m:f>
          <m:fPr>
            <m:ctrlPr>
              <w:rPr>
                <w:rFonts w:ascii="Cambria Math" w:hAnsi="Cambria Math"/>
                <w:b/>
                <w:bCs/>
                <w:i/>
              </w:rPr>
            </m:ctrlPr>
          </m:fPr>
          <m:num>
            <m:r>
              <m:rPr>
                <m:sty m:val="bi"/>
              </m:rPr>
              <w:rPr>
                <w:rFonts w:ascii="Cambria Math" w:hAnsi="Cambria Math"/>
              </w:rPr>
              <m:t>d</m:t>
            </m:r>
          </m:num>
          <m:den>
            <m:r>
              <m:rPr>
                <m:sty m:val="bi"/>
              </m:rPr>
              <w:rPr>
                <w:rFonts w:ascii="Cambria Math" w:hAnsi="Cambria Math"/>
              </w:rPr>
              <m:t>dt</m:t>
            </m:r>
          </m:den>
        </m:f>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num>
                  <m:den>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d>
                      <m:dPr>
                        <m:ctrlPr>
                          <w:rPr>
                            <w:rFonts w:ascii="Cambria Math" w:hAnsi="Cambria Math"/>
                            <w:b/>
                            <w:bCs/>
                            <w:i/>
                          </w:rPr>
                        </m:ctrlPr>
                      </m:dPr>
                      <m:e>
                        <m:r>
                          <m:rPr>
                            <m:sty m:val="bi"/>
                          </m:rPr>
                          <w:rPr>
                            <w:rFonts w:ascii="Cambria Math" w:hAnsi="Cambria Math"/>
                          </w:rPr>
                          <m:t>t</m:t>
                        </m:r>
                      </m:e>
                    </m:d>
                  </m:den>
                </m:f>
              </m:e>
            </m:d>
          </m:e>
        </m:func>
      </m:oMath>
      <w:r w:rsidR="00DE7AF4" w:rsidRPr="0025589C">
        <w:t xml:space="preserve"> </w:t>
      </w:r>
      <w:r w:rsidRPr="0025589C">
        <w:t xml:space="preserve">where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(t)</m:t>
        </m:r>
      </m:oMath>
      <w:r w:rsidRPr="0025589C">
        <w:t xml:space="preserve"> and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(t)</m:t>
        </m:r>
      </m:oMath>
      <w:r w:rsidRPr="0025589C">
        <w:t xml:space="preserve"> are the </w:t>
      </w:r>
      <w:r w:rsidR="00DE7AF4" w:rsidRPr="0025589C">
        <w:t xml:space="preserve">predicted </w:t>
      </w:r>
      <w:r w:rsidRPr="0025589C">
        <w:t xml:space="preserve">frequencies of the strains and </w:t>
      </w:r>
      <m:oMath>
        <m:r>
          <m:rPr>
            <m:sty m:val="bi"/>
          </m:rPr>
          <w:rPr>
            <w:rFonts w:ascii="Cambria Math" w:hAnsi="Cambria Math"/>
          </w:rPr>
          <m:t>t</m:t>
        </m:r>
      </m:oMath>
      <w:r w:rsidRPr="0025589C">
        <w:t xml:space="preserve"> is time</w:t>
      </w:r>
      <w:r w:rsidR="00FB039B" w:rsidRPr="0025589C">
        <w:t xml:space="preserve"> </w:t>
      </w:r>
      <w:r w:rsidR="00B313D1" w:rsidRPr="0025589C">
        <w:fldChar w:fldCharType="begin" w:fldLock="1"/>
      </w:r>
      <w:r w:rsidR="00250AF2">
        <w:instrText>ADDIN CSL_CITATION { "citationItems" : [ { "id" : "ITEM-1", "itemData" : { "DOI" : "10.1098/rsbl.2010.0580", "ISSN" : "1744-957X", "PMID" : "20810425", "abstract" : "Distributions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 "author" : [ { "dropping-particle" : "", "family" : "Chevin", "given" : "Luis-Miguel", "non-dropping-particle" : "", "parse-names" : false, "suffix" : "" } ], "container-title" : "Biology letters", "id" : "ITEM-1", "issue" : "2", "issued" : { "date-parts" : [ [ "2011", "4", "23" ] ] }, "page" : "210-3", "title" : "On measuring selection in experimental evolution.", "type" : "article-journal", "volume" : "7" }, "uris" : [ "http://www.mendeley.com/documents/?uuid=1e94d081-c729-43ac-b9be-63d792575b27" ] } ], "mendeley" : { "formattedCitation" : "(1)", "plainTextFormattedCitation" : "(1)", "previouslyFormattedCitation" : "(1)" }, "properties" : { "noteIndex" : 0 }, "schema" : "https://github.com/citation-style-language/schema/raw/master/csl-citation.json" }</w:instrText>
      </w:r>
      <w:r w:rsidR="00B313D1" w:rsidRPr="0025589C">
        <w:fldChar w:fldCharType="separate"/>
      </w:r>
      <w:r w:rsidR="00A10657" w:rsidRPr="00A10657">
        <w:rPr>
          <w:noProof/>
        </w:rPr>
        <w:t>(1)</w:t>
      </w:r>
      <w:r w:rsidR="00B313D1" w:rsidRPr="0025589C">
        <w:fldChar w:fldCharType="end"/>
      </w:r>
      <w:r w:rsidRPr="0025589C">
        <w:t xml:space="preserve">. </w:t>
      </w:r>
      <w:r w:rsidR="00DE7AF4" w:rsidRPr="0025589C">
        <w:t xml:space="preserve">The resulting </w:t>
      </w:r>
      <w:r w:rsidR="00DE7AF4" w:rsidRPr="00560BED">
        <w:rPr>
          <w:b/>
          <w:bCs/>
          <w:i/>
          <w:iCs/>
        </w:rPr>
        <w:t>s</w:t>
      </w:r>
      <w:r w:rsidR="00DE7AF4" w:rsidRPr="00560BED">
        <w:rPr>
          <w:b/>
          <w:bCs/>
          <w:i/>
          <w:iCs/>
          <w:vertAlign w:val="subscript"/>
        </w:rPr>
        <w:t>t</w:t>
      </w:r>
      <w:r w:rsidR="00DE7AF4" w:rsidRPr="0025589C">
        <w:rPr>
          <w:i/>
          <w:iCs/>
        </w:rPr>
        <w:t xml:space="preserve"> </w:t>
      </w:r>
      <w:r w:rsidR="00DE7AF4" w:rsidRPr="0025589C">
        <w:t xml:space="preserve">values were then </w:t>
      </w:r>
      <w:r w:rsidRPr="0025589C">
        <w:t>averaged across time</w:t>
      </w:r>
      <w:r w:rsidR="00DE7AF4" w:rsidRPr="0025589C">
        <w:t>.</w:t>
      </w:r>
      <w:r w:rsidRPr="0025589C">
        <w:t xml:space="preserve"> Note that these estimates </w:t>
      </w:r>
      <w:r w:rsidR="00DB7A4F" w:rsidRPr="0025589C">
        <w:t>can</w:t>
      </w:r>
      <w:r w:rsidRPr="0025589C">
        <w:t xml:space="preserve"> depend on the experimental conditions, such as duration, media, temperature, and strain composition.</w:t>
      </w:r>
    </w:p>
    <w:p w14:paraId="4E374857" w14:textId="215C05EF" w:rsidR="00D121CE" w:rsidRPr="0025589C" w:rsidRDefault="00D121CE" w:rsidP="0087553C">
      <w:pPr>
        <w:spacing w:line="480" w:lineRule="auto"/>
        <w:ind w:firstLine="0"/>
      </w:pPr>
      <w:r w:rsidRPr="0025589C">
        <w:rPr>
          <w:b/>
          <w:bCs/>
        </w:rPr>
        <w:t>Data availability.</w:t>
      </w:r>
      <w:r w:rsidRPr="0025589C">
        <w:t xml:space="preserve"> Data deposited on </w:t>
      </w:r>
      <w:r w:rsidR="00ED4128" w:rsidRPr="0025589C">
        <w:rPr>
          <w:i/>
          <w:iCs/>
        </w:rPr>
        <w:t>figshare</w:t>
      </w:r>
      <w:r w:rsidR="00ED4128" w:rsidRPr="0025589C">
        <w:t xml:space="preserve"> (doi:10.6084/m9.figshare.3485984; </w:t>
      </w:r>
      <w:r w:rsidR="00ED4128" w:rsidRPr="0025589C">
        <w:rPr>
          <w:i/>
          <w:iCs/>
        </w:rPr>
        <w:t xml:space="preserve">for editors and reviewers only: </w:t>
      </w:r>
      <w:hyperlink r:id="rId15" w:history="1">
        <w:r w:rsidR="00ED4128" w:rsidRPr="0025589C">
          <w:rPr>
            <w:rStyle w:val="Hyperlink"/>
          </w:rPr>
          <w:t>https://figshare.com/s/b08c6b975779e03ec48e</w:t>
        </w:r>
      </w:hyperlink>
      <w:r w:rsidR="00ED4128" w:rsidRPr="0025589C">
        <w:t>).</w:t>
      </w:r>
    </w:p>
    <w:p w14:paraId="733B6A17" w14:textId="77777777" w:rsidR="007A7F01" w:rsidRPr="0025589C" w:rsidRDefault="007A7F01" w:rsidP="0087553C">
      <w:pPr>
        <w:spacing w:line="480" w:lineRule="auto"/>
        <w:ind w:firstLine="0"/>
      </w:pPr>
      <w:r w:rsidRPr="0025589C">
        <w:rPr>
          <w:b/>
          <w:bCs/>
        </w:rPr>
        <w:t>Code availability</w:t>
      </w:r>
      <w:r w:rsidRPr="0025589C">
        <w:t xml:space="preserve">. Source code will be available upon publication at </w:t>
      </w:r>
      <w:hyperlink r:id="rId16" w:history="1">
        <w:r w:rsidRPr="0025589C">
          <w:rPr>
            <w:rStyle w:val="Hyperlink"/>
          </w:rPr>
          <w:t>https://github.com/yoavram/curveball</w:t>
        </w:r>
      </w:hyperlink>
      <w:r w:rsidRPr="0025589C">
        <w:t xml:space="preserve"> ; an installation guide, tutorial, and documentation will be available upon publication at </w:t>
      </w:r>
      <w:hyperlink r:id="rId17"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18" w:history="1">
        <w:r w:rsidRPr="0025589C">
          <w:rPr>
            <w:rStyle w:val="Hyperlink"/>
          </w:rPr>
          <w:t>https://curveball.netlify.com</w:t>
        </w:r>
      </w:hyperlink>
      <w:r w:rsidRPr="0025589C">
        <w:t xml:space="preserve"> (password: </w:t>
      </w:r>
      <w:r w:rsidRPr="0025589C">
        <w:rPr>
          <w:i/>
          <w:iCs/>
        </w:rPr>
        <w:t>dh5alpha</w:t>
      </w:r>
      <w:r w:rsidRPr="0025589C">
        <w:t>).</w:t>
      </w:r>
    </w:p>
    <w:p w14:paraId="4B214407" w14:textId="305F4673" w:rsidR="007A7F01" w:rsidRPr="0025589C" w:rsidRDefault="007A7F01" w:rsidP="0087553C">
      <w:pPr>
        <w:spacing w:line="480" w:lineRule="auto"/>
        <w:ind w:firstLine="0"/>
      </w:pPr>
      <w:r w:rsidRPr="0025589C">
        <w:rPr>
          <w:b/>
          <w:bCs/>
        </w:rPr>
        <w:t>Figure reproduction</w:t>
      </w:r>
      <w:r w:rsidRPr="0025589C">
        <w:t xml:space="preserve">. Data was </w:t>
      </w:r>
      <w:r w:rsidR="003B757D" w:rsidRPr="0025589C">
        <w:t>analyzed</w:t>
      </w:r>
      <w:r w:rsidRPr="0025589C">
        <w:t xml:space="preserve"> and figures were produced using a Jupyter </w:t>
      </w:r>
      <w:r w:rsidR="007E41E1">
        <w:t>n</w:t>
      </w:r>
      <w:r w:rsidRPr="0025589C">
        <w:t>otebook</w:t>
      </w:r>
      <w:r w:rsidR="00FB039B" w:rsidRPr="0025589C">
        <w:t xml:space="preserve"> </w:t>
      </w:r>
      <w:r w:rsidRPr="0025589C">
        <w:fldChar w:fldCharType="begin" w:fldLock="1"/>
      </w:r>
      <w:r w:rsidR="00CA59A5">
        <w:instrText>ADDIN CSL_CITATION { "citationItems" : [ { "id" : "ITEM-1", "itemData" : { "DOI" : "10.1109/MCSE.2007.53", "ISBN" : "3518437208", "ISSN" : "1521-9615", "abstract" : "Python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 "author" : [ { "dropping-particle" : "", "family" : "Perez", "given" : "Fernando", "non-dropping-particle" : "", "parse-names" : false, "suffix" : "" }, { "dropping-particle" : "", "family" : "Granger", "given" : "Brian E.", "non-dropping-particle" : "", "parse-names" : false, "suffix" : "" } ], "container-title" : "Computing in Science &amp; Engineering", "id" : "ITEM-1", "issue" : "3", "issued" : { "date-parts" : [ [ "2007" ] ] }, "page" : "21-29", "title" : "IPython: A System for Interactive Scientific Computing", "type" : "article-journal", "volume" : "9" }, "uris" : [ "http://www.mendeley.com/documents/?uuid=de823309-615e-49f1-8ddc-6c66eb13916c" ] } ], "mendeley" : { "formattedCitation" : "(32)", "plainTextFormattedCitation" : "(32)", "previouslyFormattedCitation" : "(32)" }, "properties" : { "noteIndex" : 0 }, "schema" : "https://github.com/citation-style-language/schema/raw/master/csl-citation.json" }</w:instrText>
      </w:r>
      <w:r w:rsidRPr="0025589C">
        <w:fldChar w:fldCharType="separate"/>
      </w:r>
      <w:r w:rsidR="00AD1636" w:rsidRPr="00AD1636">
        <w:rPr>
          <w:noProof/>
        </w:rPr>
        <w:t>(32)</w:t>
      </w:r>
      <w:r w:rsidRPr="0025589C">
        <w:fldChar w:fldCharType="end"/>
      </w:r>
      <w:r w:rsidRPr="0025589C">
        <w:t xml:space="preserve"> </w:t>
      </w:r>
      <w:r w:rsidR="00865D57" w:rsidRPr="0025589C">
        <w:t xml:space="preserve">that </w:t>
      </w:r>
      <w:r w:rsidRPr="0025589C">
        <w:t>will be</w:t>
      </w:r>
      <w:r w:rsidRPr="0025589C">
        <w:rPr>
          <w:i/>
          <w:iCs/>
        </w:rPr>
        <w:t xml:space="preserve"> </w:t>
      </w:r>
      <w:r w:rsidRPr="0025589C">
        <w:t xml:space="preserve">available as a supporting file and at </w:t>
      </w:r>
      <w:hyperlink r:id="rId19" w:history="1">
        <w:r w:rsidRPr="0025589C">
          <w:rPr>
            <w:rStyle w:val="Hyperlink"/>
          </w:rPr>
          <w:t>https://github.com/yoavram/curveball_ms</w:t>
        </w:r>
      </w:hyperlink>
      <w:r w:rsidRPr="0025589C">
        <w:t xml:space="preserve">. </w:t>
      </w:r>
      <w:r w:rsidRPr="0025589C">
        <w:rPr>
          <w:i/>
          <w:iCs/>
        </w:rPr>
        <w:t>For editors and reviewers only:</w:t>
      </w:r>
      <w:r w:rsidRPr="0025589C">
        <w:t xml:space="preserve"> the notebook is available at </w:t>
      </w:r>
      <w:hyperlink r:id="rId20" w:history="1">
        <w:r w:rsidRPr="0025589C">
          <w:rPr>
            <w:rStyle w:val="Hyperlink"/>
          </w:rPr>
          <w:t>https://dl.dropboxusercontent.com/u/1578682/supp.ipynb</w:t>
        </w:r>
      </w:hyperlink>
      <w:r w:rsidRPr="0025589C">
        <w:t>.</w:t>
      </w:r>
    </w:p>
    <w:p w14:paraId="3DF0B46C" w14:textId="77777777" w:rsidR="00560BED" w:rsidRDefault="00560BED">
      <w:pPr>
        <w:spacing w:after="200" w:line="276" w:lineRule="auto"/>
        <w:ind w:firstLine="0"/>
        <w:rPr>
          <w:rFonts w:eastAsiaTheme="majorEastAsia"/>
          <w:b/>
          <w:bCs/>
          <w:kern w:val="32"/>
          <w:sz w:val="28"/>
          <w:szCs w:val="28"/>
        </w:rPr>
      </w:pPr>
      <w:r>
        <w:br w:type="page"/>
      </w:r>
    </w:p>
    <w:p w14:paraId="563B9B5B" w14:textId="4CD90DBC" w:rsidR="007A7F01" w:rsidRPr="0025589C" w:rsidRDefault="007A7F01" w:rsidP="0087553C">
      <w:pPr>
        <w:pStyle w:val="Heading1"/>
      </w:pPr>
      <w:r w:rsidRPr="0025589C">
        <w:lastRenderedPageBreak/>
        <w:t>Acknowledgments</w:t>
      </w:r>
    </w:p>
    <w:p w14:paraId="3E4C7E66" w14:textId="36CFAF2A" w:rsidR="007942A2" w:rsidRDefault="007A7F01" w:rsidP="0087553C">
      <w:pPr>
        <w:spacing w:line="480" w:lineRule="auto"/>
        <w:ind w:firstLine="0"/>
        <w:rPr>
          <w:sz w:val="22"/>
          <w:szCs w:val="22"/>
        </w:rPr>
      </w:pPr>
      <w:r w:rsidRPr="0025589C">
        <w:rPr>
          <w:sz w:val="22"/>
          <w:szCs w:val="22"/>
        </w:rPr>
        <w:t>We thank Y. Pilpel, D. Hizi, I. Françoise, I. Frumkin, O. Dahan, A. Yona, T. Pupko, A. Eldar, I. Ben-Zion, E. Even-Tov, H. Acar</w:t>
      </w:r>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Masel, </w:t>
      </w:r>
      <w:r w:rsidR="004B3D8A" w:rsidRPr="0025589C">
        <w:rPr>
          <w:sz w:val="22"/>
          <w:szCs w:val="22"/>
        </w:rPr>
        <w:t xml:space="preserve">M.W. Feldman, </w:t>
      </w:r>
      <w:r w:rsidR="00FA03CE" w:rsidRPr="0025589C">
        <w:rPr>
          <w:sz w:val="22"/>
          <w:szCs w:val="22"/>
        </w:rPr>
        <w:t xml:space="preserve">and E. Rosenberg, </w:t>
      </w:r>
      <w:r w:rsidRPr="0025589C">
        <w:rPr>
          <w:sz w:val="22"/>
          <w:szCs w:val="22"/>
        </w:rPr>
        <w:t xml:space="preserve">for helpful discussions and comments, and L. Zelcbuch, </w:t>
      </w:r>
      <w:r w:rsidRPr="0025589C">
        <w:rPr>
          <w:sz w:val="22"/>
          <w:szCs w:val="22"/>
          <w:lang w:val="en-GB"/>
        </w:rPr>
        <w:t>N. Wertheimer, A. Rosenberg, A. Zisman, F. Yang, E. Shtifman Segal,</w:t>
      </w:r>
      <w:r w:rsidR="00381329" w:rsidRPr="0025589C">
        <w:rPr>
          <w:sz w:val="22"/>
          <w:szCs w:val="22"/>
          <w:lang w:val="en-GB"/>
        </w:rPr>
        <w:t xml:space="preserve"> I. Melamed-Havin,</w:t>
      </w:r>
      <w:r w:rsidRPr="0025589C">
        <w:rPr>
          <w:sz w:val="22"/>
          <w:szCs w:val="22"/>
          <w:lang w:val="en-GB"/>
        </w:rPr>
        <w:t xml:space="preserve"> and R. Yaari for sharing materials and experimental advice</w:t>
      </w:r>
      <w:r w:rsidRPr="0025589C">
        <w:rPr>
          <w:sz w:val="22"/>
          <w:szCs w:val="22"/>
        </w:rPr>
        <w:t xml:space="preserve">. </w:t>
      </w:r>
    </w:p>
    <w:p w14:paraId="12E9BC9F" w14:textId="1E46BFC6" w:rsidR="00643E5F" w:rsidRPr="00560BED" w:rsidRDefault="00A9402F" w:rsidP="00560BED">
      <w:pPr>
        <w:spacing w:line="480" w:lineRule="auto"/>
        <w:ind w:firstLine="0"/>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p>
    <w:p w14:paraId="75B73F83" w14:textId="6D3E87B9" w:rsidR="00750BAE" w:rsidRPr="0025589C" w:rsidRDefault="00750BAE" w:rsidP="0087553C">
      <w:pPr>
        <w:pStyle w:val="Heading1"/>
      </w:pPr>
      <w:r w:rsidRPr="0025589C">
        <w:t>References</w:t>
      </w:r>
    </w:p>
    <w:p w14:paraId="5FA0879A" w14:textId="637B0DB6" w:rsidR="009B1A45" w:rsidRPr="009B1A45" w:rsidRDefault="00750BAE"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B1A45" w:rsidRPr="009B1A45">
        <w:rPr>
          <w:rFonts w:ascii="Times New Roman" w:eastAsia="Times New Roman" w:hAnsi="Times New Roman" w:cs="Times New Roman"/>
          <w:noProof/>
        </w:rPr>
        <w:t xml:space="preserve">1. </w:t>
      </w:r>
      <w:r w:rsidR="009B1A45" w:rsidRPr="009B1A45">
        <w:rPr>
          <w:rFonts w:ascii="Times New Roman" w:eastAsia="Times New Roman" w:hAnsi="Times New Roman" w:cs="Times New Roman"/>
          <w:noProof/>
        </w:rPr>
        <w:tab/>
        <w:t xml:space="preserve">Chevin L-M (2011) On measuring selection in experimental evolution. </w:t>
      </w:r>
      <w:r w:rsidR="009B1A45" w:rsidRPr="009B1A45">
        <w:rPr>
          <w:rFonts w:ascii="Times New Roman" w:eastAsia="Times New Roman" w:hAnsi="Times New Roman" w:cs="Times New Roman"/>
          <w:i/>
          <w:iCs/>
          <w:noProof/>
        </w:rPr>
        <w:t>Biol Lett</w:t>
      </w:r>
      <w:r w:rsidR="009B1A45" w:rsidRPr="009B1A45">
        <w:rPr>
          <w:rFonts w:ascii="Times New Roman" w:eastAsia="Times New Roman" w:hAnsi="Times New Roman" w:cs="Times New Roman"/>
          <w:noProof/>
        </w:rPr>
        <w:t xml:space="preserve"> 7(2):210–3.</w:t>
      </w:r>
    </w:p>
    <w:p w14:paraId="2C7EF93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 </w:t>
      </w:r>
      <w:r w:rsidRPr="009B1A45">
        <w:rPr>
          <w:rFonts w:ascii="Times New Roman" w:eastAsia="Times New Roman" w:hAnsi="Times New Roman" w:cs="Times New Roman"/>
          <w:noProof/>
        </w:rPr>
        <w:tab/>
        <w:t>Gallet R, Cooper TF, Elena SF, Lenormand T (2012) Measuring selection coefficients below 10</w:t>
      </w:r>
      <w:r w:rsidRPr="009B1A45">
        <w:rPr>
          <w:rFonts w:ascii="Times New Roman" w:eastAsia="Times New Roman" w:hAnsi="Times New Roman" w:cs="Times New Roman"/>
          <w:noProof/>
          <w:vertAlign w:val="superscript"/>
        </w:rPr>
        <w:t>-3</w:t>
      </w:r>
      <w:r w:rsidRPr="009B1A45">
        <w:rPr>
          <w:rFonts w:ascii="Times New Roman" w:eastAsia="Times New Roman" w:hAnsi="Times New Roman" w:cs="Times New Roman"/>
          <w:noProof/>
        </w:rPr>
        <w:t xml:space="preserve">: method, questions, and prospects. </w:t>
      </w:r>
      <w:r w:rsidRPr="009B1A45">
        <w:rPr>
          <w:rFonts w:ascii="Times New Roman" w:eastAsia="Times New Roman" w:hAnsi="Times New Roman" w:cs="Times New Roman"/>
          <w:i/>
          <w:iCs/>
          <w:noProof/>
        </w:rPr>
        <w:t>Genetics</w:t>
      </w:r>
      <w:r w:rsidRPr="009B1A45">
        <w:rPr>
          <w:rFonts w:ascii="Times New Roman" w:eastAsia="Times New Roman" w:hAnsi="Times New Roman" w:cs="Times New Roman"/>
          <w:noProof/>
        </w:rPr>
        <w:t xml:space="preserve"> 190(1):175–86.</w:t>
      </w:r>
    </w:p>
    <w:p w14:paraId="1E2C47EB"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 </w:t>
      </w:r>
      <w:r w:rsidRPr="009B1A45">
        <w:rPr>
          <w:rFonts w:ascii="Times New Roman" w:eastAsia="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B1A45">
        <w:rPr>
          <w:rFonts w:ascii="Times New Roman" w:eastAsia="Times New Roman" w:hAnsi="Times New Roman" w:cs="Times New Roman"/>
          <w:i/>
          <w:iCs/>
          <w:noProof/>
        </w:rPr>
        <w:t>PLoS One</w:t>
      </w:r>
      <w:r w:rsidRPr="009B1A45">
        <w:rPr>
          <w:rFonts w:ascii="Times New Roman" w:eastAsia="Times New Roman" w:hAnsi="Times New Roman" w:cs="Times New Roman"/>
          <w:noProof/>
        </w:rPr>
        <w:t xml:space="preserve"> 10(6):e0126915.</w:t>
      </w:r>
    </w:p>
    <w:p w14:paraId="23CFC309"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4. </w:t>
      </w:r>
      <w:r w:rsidRPr="009B1A45">
        <w:rPr>
          <w:rFonts w:ascii="Times New Roman" w:eastAsia="Times New Roman" w:hAnsi="Times New Roman" w:cs="Times New Roman"/>
          <w:noProof/>
        </w:rPr>
        <w:tab/>
        <w:t xml:space="preserve">Durão P, Trindade S, Sousa A, Gordo I (2015) Multiple Resistance at No Cost: Rifampicin and Streptomycin a Dangerous Liaison in the Spread of Antibiotic Resistance. </w:t>
      </w:r>
      <w:r w:rsidRPr="009B1A45">
        <w:rPr>
          <w:rFonts w:ascii="Times New Roman" w:eastAsia="Times New Roman" w:hAnsi="Times New Roman" w:cs="Times New Roman"/>
          <w:i/>
          <w:iCs/>
          <w:noProof/>
        </w:rPr>
        <w:t>Mol Biol Evol</w:t>
      </w:r>
      <w:r w:rsidRPr="009B1A45">
        <w:rPr>
          <w:rFonts w:ascii="Times New Roman" w:eastAsia="Times New Roman" w:hAnsi="Times New Roman" w:cs="Times New Roman"/>
          <w:noProof/>
        </w:rPr>
        <w:t xml:space="preserve"> 32(10):2675–2680.</w:t>
      </w:r>
    </w:p>
    <w:p w14:paraId="747A00B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5. </w:t>
      </w:r>
      <w:r w:rsidRPr="009B1A45">
        <w:rPr>
          <w:rFonts w:ascii="Times New Roman" w:eastAsia="Times New Roman" w:hAnsi="Times New Roman" w:cs="Times New Roman"/>
          <w:noProof/>
        </w:rPr>
        <w:tab/>
        <w:t xml:space="preserve">Hall BG, Acar H, Nandipati A, Barlow M (2014) Growth rates made easy. </w:t>
      </w:r>
      <w:r w:rsidRPr="009B1A45">
        <w:rPr>
          <w:rFonts w:ascii="Times New Roman" w:eastAsia="Times New Roman" w:hAnsi="Times New Roman" w:cs="Times New Roman"/>
          <w:i/>
          <w:iCs/>
          <w:noProof/>
        </w:rPr>
        <w:t xml:space="preserve">Mol </w:t>
      </w:r>
      <w:r w:rsidRPr="009B1A45">
        <w:rPr>
          <w:rFonts w:ascii="Times New Roman" w:eastAsia="Times New Roman" w:hAnsi="Times New Roman" w:cs="Times New Roman"/>
          <w:i/>
          <w:iCs/>
          <w:noProof/>
        </w:rPr>
        <w:lastRenderedPageBreak/>
        <w:t>Biol Evol</w:t>
      </w:r>
      <w:r w:rsidRPr="009B1A45">
        <w:rPr>
          <w:rFonts w:ascii="Times New Roman" w:eastAsia="Times New Roman" w:hAnsi="Times New Roman" w:cs="Times New Roman"/>
          <w:noProof/>
        </w:rPr>
        <w:t xml:space="preserve"> 31(1):232–238.</w:t>
      </w:r>
    </w:p>
    <w:p w14:paraId="077B5603"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6. </w:t>
      </w:r>
      <w:r w:rsidRPr="009B1A45">
        <w:rPr>
          <w:rFonts w:ascii="Times New Roman" w:eastAsia="Times New Roman" w:hAnsi="Times New Roman" w:cs="Times New Roman"/>
          <w:noProof/>
        </w:rPr>
        <w:tab/>
        <w:t xml:space="preserve">Crow JF, Kimura M (1970) </w:t>
      </w:r>
      <w:r w:rsidRPr="009B1A45">
        <w:rPr>
          <w:rFonts w:ascii="Times New Roman" w:eastAsia="Times New Roman" w:hAnsi="Times New Roman" w:cs="Times New Roman"/>
          <w:i/>
          <w:iCs/>
          <w:noProof/>
        </w:rPr>
        <w:t>An introduction to population genetics theory</w:t>
      </w:r>
      <w:r w:rsidRPr="009B1A45">
        <w:rPr>
          <w:rFonts w:ascii="Times New Roman" w:eastAsia="Times New Roman" w:hAnsi="Times New Roman" w:cs="Times New Roman"/>
          <w:noProof/>
        </w:rPr>
        <w:t xml:space="preserve"> (Burgess Pub. Co., Minneapolis).</w:t>
      </w:r>
    </w:p>
    <w:p w14:paraId="219F749A"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7. </w:t>
      </w:r>
      <w:r w:rsidRPr="009B1A45">
        <w:rPr>
          <w:rFonts w:ascii="Times New Roman" w:eastAsia="Times New Roman" w:hAnsi="Times New Roman" w:cs="Times New Roman"/>
          <w:noProof/>
        </w:rPr>
        <w:tab/>
        <w:t xml:space="preserve">Wahl LM, Zhu AD (2015) Survival probability of beneficial mutations in bacterial batch culture. </w:t>
      </w:r>
      <w:r w:rsidRPr="009B1A45">
        <w:rPr>
          <w:rFonts w:ascii="Times New Roman" w:eastAsia="Times New Roman" w:hAnsi="Times New Roman" w:cs="Times New Roman"/>
          <w:i/>
          <w:iCs/>
          <w:noProof/>
        </w:rPr>
        <w:t>Genetics</w:t>
      </w:r>
      <w:r w:rsidRPr="009B1A45">
        <w:rPr>
          <w:rFonts w:ascii="Times New Roman" w:eastAsia="Times New Roman" w:hAnsi="Times New Roman" w:cs="Times New Roman"/>
          <w:noProof/>
        </w:rPr>
        <w:t xml:space="preserve"> 200(1):309–20.</w:t>
      </w:r>
    </w:p>
    <w:p w14:paraId="7D4904AB"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8. </w:t>
      </w:r>
      <w:r w:rsidRPr="009B1A45">
        <w:rPr>
          <w:rFonts w:ascii="Times New Roman" w:eastAsia="Times New Roman" w:hAnsi="Times New Roman" w:cs="Times New Roman"/>
          <w:noProof/>
        </w:rPr>
        <w:tab/>
        <w:t xml:space="preserve">Wiser MJ, Lenski RE (2015) A Comparison of Methods to Measure Fitness in </w:t>
      </w:r>
      <w:r w:rsidRPr="009B1A45">
        <w:rPr>
          <w:rFonts w:ascii="Times New Roman" w:eastAsia="Times New Roman" w:hAnsi="Times New Roman" w:cs="Times New Roman"/>
          <w:i/>
          <w:iCs/>
          <w:noProof/>
        </w:rPr>
        <w:t>Escherichia coli</w:t>
      </w:r>
      <w:r w:rsidRPr="009B1A45">
        <w:rPr>
          <w:rFonts w:ascii="Times New Roman" w:eastAsia="Times New Roman" w:hAnsi="Times New Roman" w:cs="Times New Roman"/>
          <w:noProof/>
        </w:rPr>
        <w:t xml:space="preserve">. </w:t>
      </w:r>
      <w:r w:rsidRPr="009B1A45">
        <w:rPr>
          <w:rFonts w:ascii="Times New Roman" w:eastAsia="Times New Roman" w:hAnsi="Times New Roman" w:cs="Times New Roman"/>
          <w:i/>
          <w:iCs/>
          <w:noProof/>
        </w:rPr>
        <w:t>PLoS One</w:t>
      </w:r>
      <w:r w:rsidRPr="009B1A45">
        <w:rPr>
          <w:rFonts w:ascii="Times New Roman" w:eastAsia="Times New Roman" w:hAnsi="Times New Roman" w:cs="Times New Roman"/>
          <w:noProof/>
        </w:rPr>
        <w:t xml:space="preserve"> 10(5):e0126210.</w:t>
      </w:r>
    </w:p>
    <w:p w14:paraId="75451452"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9. </w:t>
      </w:r>
      <w:r w:rsidRPr="009B1A45">
        <w:rPr>
          <w:rFonts w:ascii="Times New Roman" w:eastAsia="Times New Roman" w:hAnsi="Times New Roman" w:cs="Times New Roman"/>
          <w:noProof/>
        </w:rPr>
        <w:tab/>
        <w:t xml:space="preserve">Bank C, Hietpas RT, Wong A, Bolon DNA, Jensen JD (2014) A Bayesian MCMC Approach To Assess the Complete Distribution of Fitness Effects of New Mutations: Uncovering the Potential for Adaptive Walks in Challenging Environments. </w:t>
      </w:r>
      <w:r w:rsidRPr="009B1A45">
        <w:rPr>
          <w:rFonts w:ascii="Times New Roman" w:eastAsia="Times New Roman" w:hAnsi="Times New Roman" w:cs="Times New Roman"/>
          <w:i/>
          <w:iCs/>
          <w:noProof/>
        </w:rPr>
        <w:t>Genetics</w:t>
      </w:r>
      <w:r w:rsidRPr="009B1A45">
        <w:rPr>
          <w:rFonts w:ascii="Times New Roman" w:eastAsia="Times New Roman" w:hAnsi="Times New Roman" w:cs="Times New Roman"/>
          <w:noProof/>
        </w:rPr>
        <w:t xml:space="preserve"> 196(3):1–35.</w:t>
      </w:r>
    </w:p>
    <w:p w14:paraId="762985E5"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10. </w:t>
      </w:r>
      <w:r w:rsidRPr="009B1A45">
        <w:rPr>
          <w:rFonts w:ascii="Times New Roman" w:eastAsia="Times New Roman" w:hAnsi="Times New Roman" w:cs="Times New Roman"/>
          <w:noProof/>
        </w:rPr>
        <w:tab/>
        <w:t xml:space="preserve">Levy SF, et al. (2015) Quantitative evolutionary dynamics using high-resolution lineage tracking. </w:t>
      </w:r>
      <w:r w:rsidRPr="009B1A45">
        <w:rPr>
          <w:rFonts w:ascii="Times New Roman" w:eastAsia="Times New Roman" w:hAnsi="Times New Roman" w:cs="Times New Roman"/>
          <w:i/>
          <w:iCs/>
          <w:noProof/>
        </w:rPr>
        <w:t>Nature</w:t>
      </w:r>
      <w:r w:rsidRPr="009B1A45">
        <w:rPr>
          <w:rFonts w:ascii="Times New Roman" w:eastAsia="Times New Roman" w:hAnsi="Times New Roman" w:cs="Times New Roman"/>
          <w:noProof/>
        </w:rPr>
        <w:t xml:space="preserve"> 519(7542):181–186.</w:t>
      </w:r>
    </w:p>
    <w:p w14:paraId="3202A8F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11. </w:t>
      </w:r>
      <w:r w:rsidRPr="009B1A45">
        <w:rPr>
          <w:rFonts w:ascii="Times New Roman" w:eastAsia="Times New Roman" w:hAnsi="Times New Roman" w:cs="Times New Roman"/>
          <w:noProof/>
        </w:rPr>
        <w:tab/>
        <w:t xml:space="preserve">Li Y, et al. (2018) Hidden Complexity of Yeast Adaptation under Simple Evolutionary Conditions. </w:t>
      </w:r>
      <w:r w:rsidRPr="009B1A45">
        <w:rPr>
          <w:rFonts w:ascii="Times New Roman" w:eastAsia="Times New Roman" w:hAnsi="Times New Roman" w:cs="Times New Roman"/>
          <w:i/>
          <w:iCs/>
          <w:noProof/>
        </w:rPr>
        <w:t>Curr Biol</w:t>
      </w:r>
      <w:r w:rsidRPr="009B1A45">
        <w:rPr>
          <w:rFonts w:ascii="Times New Roman" w:eastAsia="Times New Roman" w:hAnsi="Times New Roman" w:cs="Times New Roman"/>
          <w:noProof/>
        </w:rPr>
        <w:t xml:space="preserve"> 28(4):515–525.e6.</w:t>
      </w:r>
    </w:p>
    <w:p w14:paraId="2B19C30F"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12. </w:t>
      </w:r>
      <w:r w:rsidRPr="009B1A45">
        <w:rPr>
          <w:rFonts w:ascii="Times New Roman" w:eastAsia="Times New Roman" w:hAnsi="Times New Roman" w:cs="Times New Roman"/>
          <w:noProof/>
        </w:rPr>
        <w:tab/>
        <w:t xml:space="preserve">Baranyi J, Roberts TA (1994) A dynamic approach to predicting bacterial growth in food. </w:t>
      </w:r>
      <w:r w:rsidRPr="009B1A45">
        <w:rPr>
          <w:rFonts w:ascii="Times New Roman" w:eastAsia="Times New Roman" w:hAnsi="Times New Roman" w:cs="Times New Roman"/>
          <w:i/>
          <w:iCs/>
          <w:noProof/>
        </w:rPr>
        <w:t>Int J Food Microbiol</w:t>
      </w:r>
      <w:r w:rsidRPr="009B1A45">
        <w:rPr>
          <w:rFonts w:ascii="Times New Roman" w:eastAsia="Times New Roman" w:hAnsi="Times New Roman" w:cs="Times New Roman"/>
          <w:noProof/>
        </w:rPr>
        <w:t xml:space="preserve"> 23:277–294.</w:t>
      </w:r>
    </w:p>
    <w:p w14:paraId="165CE56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13. </w:t>
      </w:r>
      <w:r w:rsidRPr="009B1A45">
        <w:rPr>
          <w:rFonts w:ascii="Times New Roman" w:eastAsia="Times New Roman" w:hAnsi="Times New Roman" w:cs="Times New Roman"/>
          <w:noProof/>
        </w:rPr>
        <w:tab/>
        <w:t xml:space="preserve">Williams FM (1967) A model of cell growth dynamics. </w:t>
      </w:r>
      <w:r w:rsidRPr="009B1A45">
        <w:rPr>
          <w:rFonts w:ascii="Times New Roman" w:eastAsia="Times New Roman" w:hAnsi="Times New Roman" w:cs="Times New Roman"/>
          <w:i/>
          <w:iCs/>
          <w:noProof/>
        </w:rPr>
        <w:t>J Theor Biol</w:t>
      </w:r>
      <w:r w:rsidRPr="009B1A45">
        <w:rPr>
          <w:rFonts w:ascii="Times New Roman" w:eastAsia="Times New Roman" w:hAnsi="Times New Roman" w:cs="Times New Roman"/>
          <w:noProof/>
        </w:rPr>
        <w:t xml:space="preserve"> 15(2):190–207.</w:t>
      </w:r>
    </w:p>
    <w:p w14:paraId="04DA4B5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14. </w:t>
      </w:r>
      <w:r w:rsidRPr="009B1A45">
        <w:rPr>
          <w:rFonts w:ascii="Times New Roman" w:eastAsia="Times New Roman" w:hAnsi="Times New Roman" w:cs="Times New Roman"/>
          <w:noProof/>
        </w:rPr>
        <w:tab/>
        <w:t xml:space="preserve">Otto SP, Day T (2007) </w:t>
      </w:r>
      <w:r w:rsidRPr="009B1A45">
        <w:rPr>
          <w:rFonts w:ascii="Times New Roman" w:eastAsia="Times New Roman" w:hAnsi="Times New Roman" w:cs="Times New Roman"/>
          <w:i/>
          <w:iCs/>
          <w:noProof/>
        </w:rPr>
        <w:t>A biologist’s guide to mathematical modeling in ecology and evolution</w:t>
      </w:r>
      <w:r w:rsidRPr="009B1A45">
        <w:rPr>
          <w:rFonts w:ascii="Times New Roman" w:eastAsia="Times New Roman" w:hAnsi="Times New Roman" w:cs="Times New Roman"/>
          <w:noProof/>
        </w:rPr>
        <w:t xml:space="preserve"> (Princeton University Press).</w:t>
      </w:r>
    </w:p>
    <w:p w14:paraId="4587DED4"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15. </w:t>
      </w:r>
      <w:r w:rsidRPr="009B1A45">
        <w:rPr>
          <w:rFonts w:ascii="Times New Roman" w:eastAsia="Times New Roman" w:hAnsi="Times New Roman" w:cs="Times New Roman"/>
          <w:noProof/>
        </w:rPr>
        <w:tab/>
        <w:t xml:space="preserve">Hegreness M, Shoresh N, Hartl DL, Kishony R (2006) An equivalence principle for the incorporation of favorable mutations in asexual populations. </w:t>
      </w:r>
      <w:r w:rsidRPr="009B1A45">
        <w:rPr>
          <w:rFonts w:ascii="Times New Roman" w:eastAsia="Times New Roman" w:hAnsi="Times New Roman" w:cs="Times New Roman"/>
          <w:i/>
          <w:iCs/>
          <w:noProof/>
        </w:rPr>
        <w:t>Science (80- )</w:t>
      </w:r>
      <w:r w:rsidRPr="009B1A45">
        <w:rPr>
          <w:rFonts w:ascii="Times New Roman" w:eastAsia="Times New Roman" w:hAnsi="Times New Roman" w:cs="Times New Roman"/>
          <w:noProof/>
        </w:rPr>
        <w:t xml:space="preserve"> 311(5767):1615–7.</w:t>
      </w:r>
    </w:p>
    <w:p w14:paraId="087C4FA6"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16. </w:t>
      </w:r>
      <w:r w:rsidRPr="009B1A45">
        <w:rPr>
          <w:rFonts w:ascii="Times New Roman" w:eastAsia="Times New Roman" w:hAnsi="Times New Roman" w:cs="Times New Roman"/>
          <w:noProof/>
        </w:rPr>
        <w:tab/>
        <w:t xml:space="preserve">Bell G (2010) Experimental genomics of fitness in yeast. </w:t>
      </w:r>
      <w:r w:rsidRPr="009B1A45">
        <w:rPr>
          <w:rFonts w:ascii="Times New Roman" w:eastAsia="Times New Roman" w:hAnsi="Times New Roman" w:cs="Times New Roman"/>
          <w:i/>
          <w:iCs/>
          <w:noProof/>
        </w:rPr>
        <w:t>Proc R Soc B Biol Sci</w:t>
      </w:r>
      <w:r w:rsidRPr="009B1A45">
        <w:rPr>
          <w:rFonts w:ascii="Times New Roman" w:eastAsia="Times New Roman" w:hAnsi="Times New Roman" w:cs="Times New Roman"/>
          <w:noProof/>
        </w:rPr>
        <w:t xml:space="preserve"> </w:t>
      </w:r>
      <w:r w:rsidRPr="009B1A45">
        <w:rPr>
          <w:rFonts w:ascii="Times New Roman" w:eastAsia="Times New Roman" w:hAnsi="Times New Roman" w:cs="Times New Roman"/>
          <w:noProof/>
        </w:rPr>
        <w:lastRenderedPageBreak/>
        <w:t>277(1687):1459–1467.</w:t>
      </w:r>
    </w:p>
    <w:p w14:paraId="2408449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17. </w:t>
      </w:r>
      <w:r w:rsidRPr="009B1A45">
        <w:rPr>
          <w:rFonts w:ascii="Times New Roman" w:eastAsia="Times New Roman" w:hAnsi="Times New Roman" w:cs="Times New Roman"/>
          <w:noProof/>
        </w:rPr>
        <w:tab/>
        <w:t xml:space="preserve">Sprouffske K, Wagner A (2016) Growthcurver: An R package for obtaining interpretable metrics from microbial growth curves. </w:t>
      </w:r>
      <w:r w:rsidRPr="009B1A45">
        <w:rPr>
          <w:rFonts w:ascii="Times New Roman" w:eastAsia="Times New Roman" w:hAnsi="Times New Roman" w:cs="Times New Roman"/>
          <w:i/>
          <w:iCs/>
          <w:noProof/>
        </w:rPr>
        <w:t>BMC Bioinformatics</w:t>
      </w:r>
      <w:r w:rsidRPr="009B1A45">
        <w:rPr>
          <w:rFonts w:ascii="Times New Roman" w:eastAsia="Times New Roman" w:hAnsi="Times New Roman" w:cs="Times New Roman"/>
          <w:noProof/>
        </w:rPr>
        <w:t xml:space="preserve"> 17(1):17–20.</w:t>
      </w:r>
    </w:p>
    <w:p w14:paraId="6C3CDC13"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18. </w:t>
      </w:r>
      <w:r w:rsidRPr="009B1A45">
        <w:rPr>
          <w:rFonts w:ascii="Times New Roman" w:eastAsia="Times New Roman" w:hAnsi="Times New Roman" w:cs="Times New Roman"/>
          <w:noProof/>
        </w:rPr>
        <w:tab/>
        <w:t xml:space="preserve">Van Rossum G, others (2007) Python Programming Language. </w:t>
      </w:r>
      <w:r w:rsidRPr="009B1A45">
        <w:rPr>
          <w:rFonts w:ascii="Times New Roman" w:eastAsia="Times New Roman" w:hAnsi="Times New Roman" w:cs="Times New Roman"/>
          <w:i/>
          <w:iCs/>
          <w:noProof/>
        </w:rPr>
        <w:t>USENIX Annual Technical Conference</w:t>
      </w:r>
      <w:r w:rsidRPr="009B1A45">
        <w:rPr>
          <w:rFonts w:ascii="Times New Roman" w:eastAsia="Times New Roman" w:hAnsi="Times New Roman" w:cs="Times New Roman"/>
          <w:noProof/>
        </w:rPr>
        <w:t>.</w:t>
      </w:r>
    </w:p>
    <w:p w14:paraId="75D3C913"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19. </w:t>
      </w:r>
      <w:r w:rsidRPr="009B1A45">
        <w:rPr>
          <w:rFonts w:ascii="Times New Roman" w:eastAsia="Times New Roman" w:hAnsi="Times New Roman" w:cs="Times New Roman"/>
          <w:noProof/>
        </w:rPr>
        <w:tab/>
        <w:t xml:space="preserve">Zelcbuch L, et al. (2013) Spanning high-dimensional expression space using ribosome-binding site combinatorics. </w:t>
      </w:r>
      <w:r w:rsidRPr="009B1A45">
        <w:rPr>
          <w:rFonts w:ascii="Times New Roman" w:eastAsia="Times New Roman" w:hAnsi="Times New Roman" w:cs="Times New Roman"/>
          <w:i/>
          <w:iCs/>
          <w:noProof/>
        </w:rPr>
        <w:t>Nucleic Acids Res</w:t>
      </w:r>
      <w:r w:rsidRPr="009B1A45">
        <w:rPr>
          <w:rFonts w:ascii="Times New Roman" w:eastAsia="Times New Roman" w:hAnsi="Times New Roman" w:cs="Times New Roman"/>
          <w:noProof/>
        </w:rPr>
        <w:t xml:space="preserve"> 41(9):e98–e98.</w:t>
      </w:r>
    </w:p>
    <w:p w14:paraId="58D5C7A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20. </w:t>
      </w:r>
      <w:r w:rsidRPr="009B1A45">
        <w:rPr>
          <w:rFonts w:ascii="Times New Roman" w:eastAsia="Times New Roman" w:hAnsi="Times New Roman" w:cs="Times New Roman"/>
          <w:noProof/>
        </w:rPr>
        <w:tab/>
        <w:t>R Development Core Team (2012) R: A Language and Environment for Statistical Computing.</w:t>
      </w:r>
    </w:p>
    <w:p w14:paraId="1C582A5B"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21. </w:t>
      </w:r>
      <w:r w:rsidRPr="009B1A45">
        <w:rPr>
          <w:rFonts w:ascii="Times New Roman" w:eastAsia="Times New Roman" w:hAnsi="Times New Roman" w:cs="Times New Roman"/>
          <w:noProof/>
        </w:rPr>
        <w:tab/>
        <w:t xml:space="preserve">Ge Y, Sealfon SC (2012) flowPeaks: a fast unsupervised clustering for flow cytometry data via K-means and density peak finding. </w:t>
      </w:r>
      <w:r w:rsidRPr="009B1A45">
        <w:rPr>
          <w:rFonts w:ascii="Times New Roman" w:eastAsia="Times New Roman" w:hAnsi="Times New Roman" w:cs="Times New Roman"/>
          <w:i/>
          <w:iCs/>
          <w:noProof/>
        </w:rPr>
        <w:t>Bioinformatics</w:t>
      </w:r>
      <w:r w:rsidRPr="009B1A45">
        <w:rPr>
          <w:rFonts w:ascii="Times New Roman" w:eastAsia="Times New Roman" w:hAnsi="Times New Roman" w:cs="Times New Roman"/>
          <w:noProof/>
        </w:rPr>
        <w:t xml:space="preserve"> 28(15):2052–2058.</w:t>
      </w:r>
    </w:p>
    <w:p w14:paraId="7D5DA7BE"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22. </w:t>
      </w:r>
      <w:r w:rsidRPr="009B1A45">
        <w:rPr>
          <w:rFonts w:ascii="Times New Roman" w:eastAsia="Times New Roman" w:hAnsi="Times New Roman" w:cs="Times New Roman"/>
          <w:noProof/>
        </w:rPr>
        <w:tab/>
        <w:t xml:space="preserve">van der Walt S, Colbert SC, Varoquaux G (2011) The NumPy Array: A Structure for Efficient Numerical Computation. </w:t>
      </w:r>
      <w:r w:rsidRPr="009B1A45">
        <w:rPr>
          <w:rFonts w:ascii="Times New Roman" w:eastAsia="Times New Roman" w:hAnsi="Times New Roman" w:cs="Times New Roman"/>
          <w:i/>
          <w:iCs/>
          <w:noProof/>
        </w:rPr>
        <w:t>Comput Sci Eng</w:t>
      </w:r>
      <w:r w:rsidRPr="009B1A45">
        <w:rPr>
          <w:rFonts w:ascii="Times New Roman" w:eastAsia="Times New Roman" w:hAnsi="Times New Roman" w:cs="Times New Roman"/>
          <w:noProof/>
        </w:rPr>
        <w:t xml:space="preserve"> 13(2):22–30.</w:t>
      </w:r>
    </w:p>
    <w:p w14:paraId="0CF91731"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23. </w:t>
      </w:r>
      <w:r w:rsidRPr="009B1A45">
        <w:rPr>
          <w:rFonts w:ascii="Times New Roman" w:eastAsia="Times New Roman" w:hAnsi="Times New Roman" w:cs="Times New Roman"/>
          <w:noProof/>
        </w:rPr>
        <w:tab/>
        <w:t>Jones E, Oliphant T, Peterson P, others (2001) SciPy: Open source scientific tools for Python. Available at: http://www.scipy.org/.</w:t>
      </w:r>
    </w:p>
    <w:p w14:paraId="4AFB6D52"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24. </w:t>
      </w:r>
      <w:r w:rsidRPr="009B1A45">
        <w:rPr>
          <w:rFonts w:ascii="Times New Roman" w:eastAsia="Times New Roman" w:hAnsi="Times New Roman" w:cs="Times New Roman"/>
          <w:noProof/>
        </w:rPr>
        <w:tab/>
        <w:t xml:space="preserve">Hunter JD (2007) Matplotlib: A 2D Graphics Environment. </w:t>
      </w:r>
      <w:r w:rsidRPr="009B1A45">
        <w:rPr>
          <w:rFonts w:ascii="Times New Roman" w:eastAsia="Times New Roman" w:hAnsi="Times New Roman" w:cs="Times New Roman"/>
          <w:i/>
          <w:iCs/>
          <w:noProof/>
        </w:rPr>
        <w:t>Comput Sci Eng</w:t>
      </w:r>
      <w:r w:rsidRPr="009B1A45">
        <w:rPr>
          <w:rFonts w:ascii="Times New Roman" w:eastAsia="Times New Roman" w:hAnsi="Times New Roman" w:cs="Times New Roman"/>
          <w:noProof/>
        </w:rPr>
        <w:t xml:space="preserve"> 9(3):90–95.</w:t>
      </w:r>
    </w:p>
    <w:p w14:paraId="2A9DB74F"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25. </w:t>
      </w:r>
      <w:r w:rsidRPr="009B1A45">
        <w:rPr>
          <w:rFonts w:ascii="Times New Roman" w:eastAsia="Times New Roman" w:hAnsi="Times New Roman" w:cs="Times New Roman"/>
          <w:noProof/>
        </w:rPr>
        <w:tab/>
        <w:t xml:space="preserve">McKinney W (2010) Data Structures for Statistical Computing in Python. </w:t>
      </w:r>
      <w:r w:rsidRPr="009B1A45">
        <w:rPr>
          <w:rFonts w:ascii="Times New Roman" w:eastAsia="Times New Roman" w:hAnsi="Times New Roman" w:cs="Times New Roman"/>
          <w:i/>
          <w:iCs/>
          <w:noProof/>
        </w:rPr>
        <w:t>Proceedings of the 9th Python in Science Conference</w:t>
      </w:r>
      <w:r w:rsidRPr="009B1A45">
        <w:rPr>
          <w:rFonts w:ascii="Times New Roman" w:eastAsia="Times New Roman" w:hAnsi="Times New Roman" w:cs="Times New Roman"/>
          <w:noProof/>
        </w:rPr>
        <w:t>, eds van der Walt S, Millman J, pp 51–56.</w:t>
      </w:r>
    </w:p>
    <w:p w14:paraId="7F8E2757"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26. </w:t>
      </w:r>
      <w:r w:rsidRPr="009B1A45">
        <w:rPr>
          <w:rFonts w:ascii="Times New Roman" w:eastAsia="Times New Roman" w:hAnsi="Times New Roman" w:cs="Times New Roman"/>
          <w:noProof/>
        </w:rPr>
        <w:tab/>
        <w:t>Waskom M, et al. (2016) seaborn: v0.7.0 (January 2016). doi:10.5281/zenodo.45133.</w:t>
      </w:r>
    </w:p>
    <w:p w14:paraId="0B88260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27. </w:t>
      </w:r>
      <w:r w:rsidRPr="009B1A45">
        <w:rPr>
          <w:rFonts w:ascii="Times New Roman" w:eastAsia="Times New Roman" w:hAnsi="Times New Roman" w:cs="Times New Roman"/>
          <w:noProof/>
        </w:rPr>
        <w:tab/>
        <w:t xml:space="preserve">Newville M, Ingargiola A, Stensitzki T, Allen DB (2014) LMFIT: Non-Linear </w:t>
      </w:r>
      <w:r w:rsidRPr="009B1A45">
        <w:rPr>
          <w:rFonts w:ascii="Times New Roman" w:eastAsia="Times New Roman" w:hAnsi="Times New Roman" w:cs="Times New Roman"/>
          <w:noProof/>
        </w:rPr>
        <w:lastRenderedPageBreak/>
        <w:t>Least-Square Minimization and Curve-Fitting for Python. doi:10.5281/zenodo.11813.</w:t>
      </w:r>
    </w:p>
    <w:p w14:paraId="01287481"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28. </w:t>
      </w:r>
      <w:r w:rsidRPr="009B1A45">
        <w:rPr>
          <w:rFonts w:ascii="Times New Roman" w:eastAsia="Times New Roman" w:hAnsi="Times New Roman" w:cs="Times New Roman"/>
          <w:noProof/>
        </w:rPr>
        <w:tab/>
        <w:t xml:space="preserve">Pedregosa F, et al. (2011) Scikit-learn: Machine Learning in Python. </w:t>
      </w:r>
      <w:r w:rsidRPr="009B1A45">
        <w:rPr>
          <w:rFonts w:ascii="Times New Roman" w:eastAsia="Times New Roman" w:hAnsi="Times New Roman" w:cs="Times New Roman"/>
          <w:i/>
          <w:iCs/>
          <w:noProof/>
        </w:rPr>
        <w:t>J Mach Learn Res</w:t>
      </w:r>
      <w:r w:rsidRPr="009B1A45">
        <w:rPr>
          <w:rFonts w:ascii="Times New Roman" w:eastAsia="Times New Roman" w:hAnsi="Times New Roman" w:cs="Times New Roman"/>
          <w:noProof/>
        </w:rPr>
        <w:t xml:space="preserve"> 12:2825–2830.</w:t>
      </w:r>
    </w:p>
    <w:p w14:paraId="080A19B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29. </w:t>
      </w:r>
      <w:r w:rsidRPr="009B1A45">
        <w:rPr>
          <w:rFonts w:ascii="Times New Roman" w:eastAsia="Times New Roman" w:hAnsi="Times New Roman" w:cs="Times New Roman"/>
          <w:noProof/>
        </w:rPr>
        <w:tab/>
        <w:t>SymPy Development Team (2014) SymPy: Python library for symbolic mathematics.</w:t>
      </w:r>
    </w:p>
    <w:p w14:paraId="0688177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30. </w:t>
      </w:r>
      <w:r w:rsidRPr="009B1A45">
        <w:rPr>
          <w:rFonts w:ascii="Times New Roman" w:eastAsia="Times New Roman" w:hAnsi="Times New Roman" w:cs="Times New Roman"/>
          <w:noProof/>
        </w:rPr>
        <w:tab/>
        <w:t xml:space="preserve">Kass R, Raftery A (1995) Bayes Factors. </w:t>
      </w:r>
      <w:r w:rsidRPr="009B1A45">
        <w:rPr>
          <w:rFonts w:ascii="Times New Roman" w:eastAsia="Times New Roman" w:hAnsi="Times New Roman" w:cs="Times New Roman"/>
          <w:i/>
          <w:iCs/>
          <w:noProof/>
        </w:rPr>
        <w:t>J Am Stat Assoc</w:t>
      </w:r>
      <w:r w:rsidRPr="009B1A45">
        <w:rPr>
          <w:rFonts w:ascii="Times New Roman" w:eastAsia="Times New Roman" w:hAnsi="Times New Roman" w:cs="Times New Roman"/>
          <w:noProof/>
        </w:rPr>
        <w:t>:773–795.</w:t>
      </w:r>
    </w:p>
    <w:p w14:paraId="2DF9A4E9"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31. </w:t>
      </w:r>
      <w:r w:rsidRPr="009B1A45">
        <w:rPr>
          <w:rFonts w:ascii="Times New Roman" w:eastAsia="Times New Roman" w:hAnsi="Times New Roman" w:cs="Times New Roman"/>
          <w:noProof/>
        </w:rPr>
        <w:tab/>
        <w:t xml:space="preserve">Ward EJ (2008) A review and comparison of four commonly used Bayesian and maximum likelihood model selection tools. </w:t>
      </w:r>
      <w:r w:rsidRPr="009B1A45">
        <w:rPr>
          <w:rFonts w:ascii="Times New Roman" w:eastAsia="Times New Roman" w:hAnsi="Times New Roman" w:cs="Times New Roman"/>
          <w:i/>
          <w:iCs/>
          <w:noProof/>
        </w:rPr>
        <w:t>Ecol Modell</w:t>
      </w:r>
      <w:r w:rsidRPr="009B1A45">
        <w:rPr>
          <w:rFonts w:ascii="Times New Roman" w:eastAsia="Times New Roman" w:hAnsi="Times New Roman" w:cs="Times New Roman"/>
          <w:noProof/>
        </w:rPr>
        <w:t xml:space="preserve"> 211(1–2):1–10.</w:t>
      </w:r>
    </w:p>
    <w:p w14:paraId="5D384AF5"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32. </w:t>
      </w:r>
      <w:r w:rsidRPr="009B1A45">
        <w:rPr>
          <w:rFonts w:ascii="Times New Roman" w:eastAsia="Times New Roman" w:hAnsi="Times New Roman" w:cs="Times New Roman"/>
          <w:noProof/>
        </w:rPr>
        <w:tab/>
        <w:t xml:space="preserve">Perez F, Granger BE (2007) IPython: A System for Interactive Scientific Computing. </w:t>
      </w:r>
      <w:r w:rsidRPr="009B1A45">
        <w:rPr>
          <w:rFonts w:ascii="Times New Roman" w:eastAsia="Times New Roman" w:hAnsi="Times New Roman" w:cs="Times New Roman"/>
          <w:i/>
          <w:iCs/>
          <w:noProof/>
        </w:rPr>
        <w:t>Comput Sci Eng</w:t>
      </w:r>
      <w:r w:rsidRPr="009B1A45">
        <w:rPr>
          <w:rFonts w:ascii="Times New Roman" w:eastAsia="Times New Roman" w:hAnsi="Times New Roman" w:cs="Times New Roman"/>
          <w:noProof/>
        </w:rPr>
        <w:t xml:space="preserve"> 9(3):21–29.</w:t>
      </w:r>
    </w:p>
    <w:p w14:paraId="53A0861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33. </w:t>
      </w:r>
      <w:r w:rsidRPr="009B1A45">
        <w:rPr>
          <w:rFonts w:ascii="Times New Roman" w:eastAsia="Times New Roman" w:hAnsi="Times New Roman" w:cs="Times New Roman"/>
          <w:noProof/>
        </w:rPr>
        <w:tab/>
        <w:t xml:space="preserve">Gopalsamy K (1986) Convergence in a resource-based competition system. </w:t>
      </w:r>
      <w:r w:rsidRPr="009B1A45">
        <w:rPr>
          <w:rFonts w:ascii="Times New Roman" w:eastAsia="Times New Roman" w:hAnsi="Times New Roman" w:cs="Times New Roman"/>
          <w:i/>
          <w:iCs/>
          <w:noProof/>
        </w:rPr>
        <w:t>Bull Math Biol</w:t>
      </w:r>
      <w:r w:rsidRPr="009B1A45">
        <w:rPr>
          <w:rFonts w:ascii="Times New Roman" w:eastAsia="Times New Roman" w:hAnsi="Times New Roman" w:cs="Times New Roman"/>
          <w:noProof/>
        </w:rPr>
        <w:t xml:space="preserve"> 48(5–6):681–699.</w:t>
      </w:r>
    </w:p>
    <w:p w14:paraId="5043E8EE"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34. </w:t>
      </w:r>
      <w:r w:rsidRPr="009B1A45">
        <w:rPr>
          <w:rFonts w:ascii="Times New Roman" w:eastAsia="Times New Roman" w:hAnsi="Times New Roman" w:cs="Times New Roman"/>
          <w:noProof/>
        </w:rPr>
        <w:tab/>
        <w:t xml:space="preserve">Dilao R, Domingos T (1999) A General Approach to the Modelling of Trophic Chains. </w:t>
      </w:r>
      <w:r w:rsidRPr="009B1A45">
        <w:rPr>
          <w:rFonts w:ascii="Times New Roman" w:eastAsia="Times New Roman" w:hAnsi="Times New Roman" w:cs="Times New Roman"/>
          <w:i/>
          <w:iCs/>
          <w:noProof/>
        </w:rPr>
        <w:t>Ecol Modell</w:t>
      </w:r>
      <w:r w:rsidRPr="009B1A45">
        <w:rPr>
          <w:rFonts w:ascii="Times New Roman" w:eastAsia="Times New Roman" w:hAnsi="Times New Roman" w:cs="Times New Roman"/>
          <w:noProof/>
        </w:rPr>
        <w:t xml:space="preserve"> 132(3):20.</w:t>
      </w:r>
    </w:p>
    <w:p w14:paraId="584BD97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35. </w:t>
      </w:r>
      <w:r w:rsidRPr="009B1A45">
        <w:rPr>
          <w:rFonts w:ascii="Times New Roman" w:eastAsia="Times New Roman" w:hAnsi="Times New Roman" w:cs="Times New Roman"/>
          <w:noProof/>
        </w:rPr>
        <w:tab/>
        <w:t xml:space="preserve">Richards FJ (1959) A Flexible Growth Function for Empirical Use. </w:t>
      </w:r>
      <w:r w:rsidRPr="009B1A45">
        <w:rPr>
          <w:rFonts w:ascii="Times New Roman" w:eastAsia="Times New Roman" w:hAnsi="Times New Roman" w:cs="Times New Roman"/>
          <w:i/>
          <w:iCs/>
          <w:noProof/>
        </w:rPr>
        <w:t>J Exp Bot</w:t>
      </w:r>
      <w:r w:rsidRPr="009B1A45">
        <w:rPr>
          <w:rFonts w:ascii="Times New Roman" w:eastAsia="Times New Roman" w:hAnsi="Times New Roman" w:cs="Times New Roman"/>
          <w:noProof/>
        </w:rPr>
        <w:t xml:space="preserve"> 10(2):290–301.</w:t>
      </w:r>
    </w:p>
    <w:p w14:paraId="70E360E1"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36. </w:t>
      </w:r>
      <w:r w:rsidRPr="009B1A45">
        <w:rPr>
          <w:rFonts w:ascii="Times New Roman" w:eastAsia="Times New Roman" w:hAnsi="Times New Roman" w:cs="Times New Roman"/>
          <w:noProof/>
        </w:rPr>
        <w:tab/>
        <w:t xml:space="preserve">Baranyi J (1997) Simple is good as long as it is enough. </w:t>
      </w:r>
      <w:r w:rsidRPr="009B1A45">
        <w:rPr>
          <w:rFonts w:ascii="Times New Roman" w:eastAsia="Times New Roman" w:hAnsi="Times New Roman" w:cs="Times New Roman"/>
          <w:i/>
          <w:iCs/>
          <w:noProof/>
        </w:rPr>
        <w:t>Commentary</w:t>
      </w:r>
      <w:r w:rsidRPr="009B1A45">
        <w:rPr>
          <w:rFonts w:ascii="Times New Roman" w:eastAsia="Times New Roman" w:hAnsi="Times New Roman" w:cs="Times New Roman"/>
          <w:noProof/>
        </w:rPr>
        <w:t xml:space="preserve"> (1996):391–394.</w:t>
      </w:r>
    </w:p>
    <w:p w14:paraId="5E089B16"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37. </w:t>
      </w:r>
      <w:r w:rsidRPr="009B1A45">
        <w:rPr>
          <w:rFonts w:ascii="Times New Roman" w:eastAsia="Times New Roman" w:hAnsi="Times New Roman" w:cs="Times New Roman"/>
          <w:noProof/>
        </w:rPr>
        <w:tab/>
        <w:t xml:space="preserve">Clark F, Brook BW, Delean S, Reşit Akçakaya H, Bradshaw CJA (2010) The theta-logistic is unreliable for modelling most census data. </w:t>
      </w:r>
      <w:r w:rsidRPr="009B1A45">
        <w:rPr>
          <w:rFonts w:ascii="Times New Roman" w:eastAsia="Times New Roman" w:hAnsi="Times New Roman" w:cs="Times New Roman"/>
          <w:i/>
          <w:iCs/>
          <w:noProof/>
        </w:rPr>
        <w:t>Methods Ecol Evol</w:t>
      </w:r>
      <w:r w:rsidRPr="009B1A45">
        <w:rPr>
          <w:rFonts w:ascii="Times New Roman" w:eastAsia="Times New Roman" w:hAnsi="Times New Roman" w:cs="Times New Roman"/>
          <w:noProof/>
        </w:rPr>
        <w:t xml:space="preserve"> 1(3):253–262.</w:t>
      </w:r>
    </w:p>
    <w:p w14:paraId="0B3284DF"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38. </w:t>
      </w:r>
      <w:r w:rsidRPr="009B1A45">
        <w:rPr>
          <w:rFonts w:ascii="Times New Roman" w:eastAsia="Times New Roman" w:hAnsi="Times New Roman" w:cs="Times New Roman"/>
          <w:noProof/>
        </w:rPr>
        <w:tab/>
        <w:t xml:space="preserve">Gilpin ME, Ayala FJ (1973) Global Models of Growth and Competition. </w:t>
      </w:r>
      <w:r w:rsidRPr="009B1A45">
        <w:rPr>
          <w:rFonts w:ascii="Times New Roman" w:eastAsia="Times New Roman" w:hAnsi="Times New Roman" w:cs="Times New Roman"/>
          <w:i/>
          <w:iCs/>
          <w:noProof/>
        </w:rPr>
        <w:t>Proc Natl Acad Sci</w:t>
      </w:r>
      <w:r w:rsidRPr="009B1A45">
        <w:rPr>
          <w:rFonts w:ascii="Times New Roman" w:eastAsia="Times New Roman" w:hAnsi="Times New Roman" w:cs="Times New Roman"/>
          <w:noProof/>
        </w:rPr>
        <w:t xml:space="preserve"> 70(12 Pt 1-2):3590–3593.</w:t>
      </w:r>
    </w:p>
    <w:p w14:paraId="2C200560" w14:textId="77777777" w:rsidR="009B1A45" w:rsidRPr="009B1A45" w:rsidRDefault="009B1A45" w:rsidP="009B1A45">
      <w:pPr>
        <w:widowControl w:val="0"/>
        <w:autoSpaceDE w:val="0"/>
        <w:autoSpaceDN w:val="0"/>
        <w:adjustRightInd w:val="0"/>
        <w:spacing w:line="480" w:lineRule="auto"/>
        <w:ind w:left="640" w:hanging="640"/>
        <w:rPr>
          <w:rFonts w:ascii="Times New Roman" w:hAnsi="Times New Roman" w:cs="Times New Roman"/>
          <w:noProof/>
        </w:rPr>
      </w:pPr>
      <w:r w:rsidRPr="009B1A45">
        <w:rPr>
          <w:rFonts w:ascii="Times New Roman" w:eastAsia="Times New Roman" w:hAnsi="Times New Roman" w:cs="Times New Roman"/>
          <w:noProof/>
        </w:rPr>
        <w:t xml:space="preserve">39. </w:t>
      </w:r>
      <w:r w:rsidRPr="009B1A45">
        <w:rPr>
          <w:rFonts w:ascii="Times New Roman" w:eastAsia="Times New Roman" w:hAnsi="Times New Roman" w:cs="Times New Roman"/>
          <w:noProof/>
        </w:rPr>
        <w:tab/>
        <w:t xml:space="preserve">Verhulst P-F (1838) Notice sur la loi que la population suit dans son </w:t>
      </w:r>
      <w:r w:rsidRPr="009B1A45">
        <w:rPr>
          <w:rFonts w:ascii="Times New Roman" w:eastAsia="Times New Roman" w:hAnsi="Times New Roman" w:cs="Times New Roman"/>
          <w:noProof/>
        </w:rPr>
        <w:lastRenderedPageBreak/>
        <w:t xml:space="preserve">accroissement. Correspondance Mathématique et Physique Publiée par A. </w:t>
      </w:r>
      <w:r w:rsidRPr="009B1A45">
        <w:rPr>
          <w:rFonts w:ascii="Times New Roman" w:eastAsia="Times New Roman" w:hAnsi="Times New Roman" w:cs="Times New Roman"/>
          <w:i/>
          <w:iCs/>
          <w:noProof/>
        </w:rPr>
        <w:t>Quetelet</w:t>
      </w:r>
      <w:r w:rsidRPr="009B1A45">
        <w:rPr>
          <w:rFonts w:ascii="Times New Roman" w:eastAsia="Times New Roman" w:hAnsi="Times New Roman" w:cs="Times New Roman"/>
          <w:noProof/>
        </w:rPr>
        <w:t xml:space="preserve"> 10:113–121.</w:t>
      </w:r>
    </w:p>
    <w:p w14:paraId="4E9E953A" w14:textId="569EF1E8" w:rsidR="00750BAE" w:rsidRPr="0025589C" w:rsidRDefault="00750BAE" w:rsidP="009B1A45">
      <w:pPr>
        <w:widowControl w:val="0"/>
        <w:autoSpaceDE w:val="0"/>
        <w:autoSpaceDN w:val="0"/>
        <w:adjustRightInd w:val="0"/>
        <w:spacing w:line="480" w:lineRule="auto"/>
        <w:ind w:left="640" w:firstLine="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87553C">
      <w:pPr>
        <w:pStyle w:val="Heading1"/>
      </w:pPr>
      <w:r w:rsidRPr="0025589C">
        <w:lastRenderedPageBreak/>
        <w:t>Appendices</w:t>
      </w:r>
    </w:p>
    <w:p w14:paraId="20C5FB81" w14:textId="4EDC4414" w:rsidR="007A7F01" w:rsidRPr="0025589C" w:rsidRDefault="00937370" w:rsidP="0087553C">
      <w:pPr>
        <w:pStyle w:val="Heading2"/>
      </w:pPr>
      <w:r w:rsidRPr="0025589C">
        <w:t xml:space="preserve">Appendix </w:t>
      </w:r>
      <w:r w:rsidR="00750BAE" w:rsidRPr="0025589C">
        <w:t>1</w:t>
      </w:r>
      <w:r w:rsidR="0095414A">
        <w:t xml:space="preserve">: </w:t>
      </w:r>
      <w:r w:rsidR="007A7F01" w:rsidRPr="0025589C">
        <w:t>Monoculture model</w:t>
      </w:r>
    </w:p>
    <w:p w14:paraId="664E4CEB" w14:textId="07532180" w:rsidR="007A7F01" w:rsidRPr="0025589C" w:rsidRDefault="007A7F01" w:rsidP="0087553C">
      <w:pPr>
        <w:spacing w:line="480" w:lineRule="auto"/>
        <w:ind w:firstLine="0"/>
      </w:pPr>
      <w:r w:rsidRPr="0025589C">
        <w:t>We derive our growth models from a resource consumption perspective</w:t>
      </w:r>
      <w:r w:rsidR="00FB039B" w:rsidRPr="0025589C">
        <w:t xml:space="preserve"> </w:t>
      </w:r>
      <w:r w:rsidRPr="0025589C">
        <w:fldChar w:fldCharType="begin" w:fldLock="1"/>
      </w:r>
      <w:r w:rsidR="00CA59A5">
        <w:instrText>ADDIN CSL_CITATION { "citationItems" : [ { "id" : "ITEM-1", "itemData" : { "ISBN" : "9780691123448", "abstract" : "Thirty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 "author" : [ { "dropping-particle" : "", "family" : "Otto", "given" : "Sarah P.", "non-dropping-particle" : "", "parse-names" : false, "suffix" : "" }, { "dropping-particle" : "", "family" : "Day", "given" : "Troy", "non-dropping-particle" : "", "parse-names" : false, "suffix" : "" } ], "id" : "ITEM-1", "issued" : { "date-parts" : [ [ "2007" ] ] }, "number-of-pages" : "732", "publisher" : "Princeton University Press", "title" : "A biologist's guide to mathematical modeling in ecology and evolution", "type" : "book" }, "locator" : "365", "uris" : [ "http://www.mendeley.com/documents/?uuid=91ac0d0d-0f84-4010-9875-cd3905074155" ] }, { "id" : "ITEM-2", "itemData" : { "DOI" : "10.1016/S0092-8240(86)90014-5", "ISSN" : "00928240", "author" : [ { "dropping-particle" : "", "family" : "Gopalsamy", "given" : "K", "non-dropping-particle" : "", "parse-names" : false, "suffix" : "" } ], "container-title" : "Bulletin of Mathematical Biology", "id" : "ITEM-2", "issue" : "5-6", "issued" : { "date-parts" : [ [ "1986" ] ] }, "page" : "681-699", "title" : "Convergence in a resource-based competition system", "type" : "article-journal", "volume" : "48" }, "uris" : [ "http://www.mendeley.com/documents/?uuid=7f983b80-9c38-49db-898a-8e01013157f8" ] } ], "mendeley" : { "formattedCitation" : "(14, 33)", "plainTextFormattedCitation" : "(14, 33)", "previouslyFormattedCitation" : "(14, 33)" }, "properties" : { "noteIndex" : 0 }, "schema" : "https://github.com/citation-style-language/schema/raw/master/csl-citation.json" }</w:instrText>
      </w:r>
      <w:r w:rsidRPr="0025589C">
        <w:fldChar w:fldCharType="separate"/>
      </w:r>
      <w:r w:rsidR="00AD1636" w:rsidRPr="00AD1636">
        <w:rPr>
          <w:noProof/>
        </w:rPr>
        <w:t>(14, 33)</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87553C">
      <w:pPr>
        <w:spacing w:line="480" w:lineRule="auto"/>
        <w:ind w:firstLine="0"/>
      </w:pPr>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87553C">
      <w:pPr>
        <w:spacing w:line="480" w:lineRule="auto"/>
        <w:ind w:firstLine="0"/>
      </w:pPr>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87553C">
            <w:pPr>
              <w:spacing w:line="480" w:lineRule="auto"/>
              <w:ind w:firstLine="0"/>
              <w:jc w:val="right"/>
            </w:pPr>
          </w:p>
        </w:tc>
        <w:tc>
          <w:tcPr>
            <w:tcW w:w="5812" w:type="dxa"/>
            <w:vAlign w:val="center"/>
          </w:tcPr>
          <w:p w14:paraId="51C5C7FF" w14:textId="60CBDA2D" w:rsidR="00550FF4" w:rsidRPr="0025589C" w:rsidRDefault="007E29CB" w:rsidP="0087553C">
            <w:pPr>
              <w:spacing w:line="480" w:lineRule="auto"/>
              <w:ind w:firstLine="0"/>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87553C">
            <w:pPr>
              <w:spacing w:line="480" w:lineRule="auto"/>
              <w:ind w:firstLine="0"/>
              <w:jc w:val="right"/>
            </w:pPr>
            <w:r>
              <w:t>(</w:t>
            </w:r>
            <w:r w:rsidR="00550FF4" w:rsidRPr="0025589C">
              <w:t>A1a</w:t>
            </w:r>
            <w:r>
              <w:t>)</w:t>
            </w:r>
          </w:p>
          <w:p w14:paraId="41F84C3A" w14:textId="6A70EF42" w:rsidR="00550FF4" w:rsidRPr="0025589C" w:rsidRDefault="007E41E1" w:rsidP="0087553C">
            <w:pPr>
              <w:spacing w:line="480" w:lineRule="auto"/>
              <w:ind w:firstLine="0"/>
              <w:jc w:val="right"/>
            </w:pPr>
            <w:r>
              <w:t>(</w:t>
            </w:r>
            <w:r w:rsidR="00550FF4" w:rsidRPr="0025589C">
              <w:t>A1b</w:t>
            </w:r>
            <w:r>
              <w:t>)</w:t>
            </w:r>
          </w:p>
        </w:tc>
      </w:tr>
    </w:tbl>
    <w:p w14:paraId="72AE7FE9" w14:textId="77777777" w:rsidR="00550FF4" w:rsidRPr="0025589C" w:rsidRDefault="00550FF4" w:rsidP="0087553C">
      <w:pPr>
        <w:spacing w:line="480" w:lineRule="auto"/>
        <w:ind w:firstLine="0"/>
      </w:pPr>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87553C">
      <w:pPr>
        <w:spacing w:line="480" w:lineRule="auto"/>
        <w:ind w:firstLine="0"/>
      </w:pPr>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7E29CB" w:rsidP="0087553C">
      <w:pPr>
        <w:spacing w:line="480" w:lineRule="auto"/>
        <w:ind w:firstLine="0"/>
      </w:pPr>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87553C">
      <w:pPr>
        <w:spacing w:line="480" w:lineRule="auto"/>
        <w:ind w:firstLine="0"/>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87553C">
      <w:pPr>
        <w:spacing w:line="480" w:lineRule="auto"/>
        <w:ind w:firstLine="0"/>
      </w:pPr>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87553C">
            <w:pPr>
              <w:spacing w:line="480" w:lineRule="auto"/>
              <w:ind w:firstLine="0"/>
              <w:jc w:val="right"/>
            </w:pPr>
          </w:p>
        </w:tc>
        <w:tc>
          <w:tcPr>
            <w:tcW w:w="5812" w:type="dxa"/>
            <w:vAlign w:val="center"/>
          </w:tcPr>
          <w:p w14:paraId="3F2791A3" w14:textId="02F2C063" w:rsidR="007A7F01" w:rsidRPr="0025589C" w:rsidRDefault="007E29CB" w:rsidP="0087553C">
            <w:pPr>
              <w:spacing w:line="480" w:lineRule="auto"/>
              <w:ind w:firstLine="0"/>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87553C">
            <w:pPr>
              <w:spacing w:line="480" w:lineRule="auto"/>
              <w:ind w:firstLine="0"/>
              <w:jc w:val="right"/>
            </w:pPr>
            <w:r>
              <w:t>(</w:t>
            </w:r>
            <w:r w:rsidR="007A7F01" w:rsidRPr="0025589C">
              <w:t>A</w:t>
            </w:r>
            <w:r w:rsidR="00550FF4" w:rsidRPr="0025589C">
              <w:t>2</w:t>
            </w:r>
            <w:r w:rsidR="007A7F01" w:rsidRPr="0025589C">
              <w:t>a</w:t>
            </w:r>
            <w:r>
              <w:t>)</w:t>
            </w:r>
          </w:p>
          <w:p w14:paraId="7AA095FF" w14:textId="2CCB5B54" w:rsidR="007A7F01" w:rsidRPr="0025589C" w:rsidRDefault="007E41E1" w:rsidP="0087553C">
            <w:pPr>
              <w:spacing w:line="480" w:lineRule="auto"/>
              <w:ind w:firstLine="0"/>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87553C">
      <w:pPr>
        <w:spacing w:line="480" w:lineRule="auto"/>
        <w:ind w:firstLine="0"/>
      </w:pPr>
      <w:r w:rsidRPr="0025589C">
        <w:t xml:space="preserve">with </w:t>
      </w:r>
      <m:oMath>
        <m:r>
          <w:rPr>
            <w:rFonts w:ascii="Cambria Math" w:hAnsi="Cambria Math"/>
          </w:rPr>
          <m:t>μ=ϵν</m:t>
        </m:r>
      </m:oMath>
      <w:r w:rsidRPr="0025589C">
        <w:t xml:space="preserve">. </w:t>
      </w:r>
    </w:p>
    <w:p w14:paraId="7F97C730" w14:textId="2B666ED8" w:rsidR="007A7F01" w:rsidRPr="0025589C" w:rsidRDefault="007A7F01" w:rsidP="0087553C">
      <w:pPr>
        <w:spacing w:line="480" w:lineRule="auto"/>
        <w:ind w:firstLine="0"/>
      </w:pPr>
      <w:r w:rsidRPr="0025589C">
        <w:lastRenderedPageBreak/>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CA59A5">
        <w:instrText>ADDIN CSL_CITATION { "citationItems" : [ { "id" : "ITEM-1", "itemData" : { "DOI" : "10.1016/S0304-3800(00)00272-6", "ISBN" : "0304-3800", "ISSN" : "03043800", "abstract" : "Based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 "author" : [ { "dropping-particle" : "", "family" : "Dilao", "given" : "Rui", "non-dropping-particle" : "", "parse-names" : false, "suffix" : "" }, { "dropping-particle" : "", "family" : "Domingos", "given" : "Tiago", "non-dropping-particle" : "", "parse-names" : false, "suffix" : "" } ], "container-title" : "Ecological Modelling", "id" : "ITEM-1", "issue" : "3", "issued" : { "date-parts" : [ [ "1999" ] ] }, "page" : "20", "title" : "A General Approach to the Modelling of Trophic Chains", "type" : "article-journal", "volume" : "132" }, "uris" : [ "http://www.mendeley.com/documents/?uuid=f0ed3bc5-5679-4da3-b7ff-ace6180b730e" ] } ], "mendeley" : { "formattedCitation" : "(34)", "plainTextFormattedCitation" : "(34)", "previouslyFormattedCitation" : "(34)" }, "properties" : { "noteIndex" : 0 }, "schema" : "https://github.com/citation-style-language/schema/raw/master/csl-citation.json" }</w:instrText>
      </w:r>
      <w:r w:rsidRPr="0025589C">
        <w:fldChar w:fldCharType="separate"/>
      </w:r>
      <w:r w:rsidR="00AD1636" w:rsidRPr="00AD1636">
        <w:rPr>
          <w:noProof/>
        </w:rPr>
        <w:t>(34)</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7E29CB" w:rsidP="0087553C">
      <w:pPr>
        <w:tabs>
          <w:tab w:val="left" w:pos="1803"/>
          <w:tab w:val="center" w:pos="4153"/>
        </w:tabs>
        <w:spacing w:line="480" w:lineRule="auto"/>
        <w:ind w:firstLine="0"/>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87553C">
      <w:pPr>
        <w:spacing w:line="480" w:lineRule="auto"/>
        <w:ind w:firstLine="0"/>
      </w:pPr>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87553C">
            <w:pPr>
              <w:spacing w:line="480" w:lineRule="auto"/>
              <w:ind w:firstLine="0"/>
              <w:jc w:val="right"/>
            </w:pPr>
          </w:p>
        </w:tc>
        <w:tc>
          <w:tcPr>
            <w:tcW w:w="5103" w:type="dxa"/>
            <w:vAlign w:val="center"/>
          </w:tcPr>
          <w:p w14:paraId="77261AC9" w14:textId="77777777" w:rsidR="007A7F01" w:rsidRPr="0025589C" w:rsidRDefault="007E29CB" w:rsidP="0087553C">
            <w:pPr>
              <w:spacing w:line="480" w:lineRule="auto"/>
              <w:ind w:firstLine="0"/>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87553C">
            <w:pPr>
              <w:spacing w:line="480" w:lineRule="auto"/>
              <w:ind w:firstLine="0"/>
              <w:jc w:val="right"/>
            </w:pPr>
            <w:r>
              <w:t>(</w:t>
            </w:r>
            <w:r w:rsidR="007A7F01" w:rsidRPr="0025589C">
              <w:t>A3</w:t>
            </w:r>
            <w:r>
              <w:t>)</w:t>
            </w:r>
          </w:p>
        </w:tc>
      </w:tr>
    </w:tbl>
    <w:p w14:paraId="75C4E254" w14:textId="77777777" w:rsidR="007A7F01" w:rsidRPr="0025589C" w:rsidRDefault="007A7F01" w:rsidP="0087553C">
      <w:pPr>
        <w:spacing w:line="480" w:lineRule="auto"/>
        <w:ind w:firstLine="0"/>
      </w:pPr>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87553C">
            <w:pPr>
              <w:spacing w:line="480" w:lineRule="auto"/>
              <w:ind w:firstLine="0"/>
              <w:jc w:val="right"/>
            </w:pPr>
          </w:p>
        </w:tc>
        <w:tc>
          <w:tcPr>
            <w:tcW w:w="5103" w:type="dxa"/>
            <w:vAlign w:val="center"/>
          </w:tcPr>
          <w:p w14:paraId="2F35DF75" w14:textId="77777777" w:rsidR="007A7F01" w:rsidRPr="0025589C" w:rsidRDefault="007E29CB" w:rsidP="0087553C">
            <w:pPr>
              <w:spacing w:line="480" w:lineRule="auto"/>
              <w:ind w:firstLine="0"/>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87553C">
            <w:pPr>
              <w:spacing w:line="480" w:lineRule="auto"/>
              <w:ind w:firstLine="0"/>
              <w:jc w:val="right"/>
            </w:pPr>
            <w:r>
              <w:t>(</w:t>
            </w:r>
            <w:r w:rsidR="007A7F01" w:rsidRPr="0025589C">
              <w:t>A4</w:t>
            </w:r>
            <w:r>
              <w:t>)</w:t>
            </w:r>
          </w:p>
        </w:tc>
      </w:tr>
    </w:tbl>
    <w:p w14:paraId="0E9F4221" w14:textId="577A1819" w:rsidR="007A7F01" w:rsidRPr="0025589C" w:rsidRDefault="007A7F01" w:rsidP="0087553C">
      <w:pPr>
        <w:spacing w:line="480" w:lineRule="auto"/>
        <w:ind w:firstLine="0"/>
      </w:pPr>
      <w:r w:rsidRPr="0025589C">
        <w:t>which is the Richards differential equation</w:t>
      </w:r>
      <w:r w:rsidR="00FB039B" w:rsidRPr="0025589C">
        <w:t xml:space="preserve"> </w:t>
      </w:r>
      <w:r w:rsidRPr="0025589C">
        <w:fldChar w:fldCharType="begin" w:fldLock="1"/>
      </w:r>
      <w:r w:rsidR="00CA59A5">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"plainTextFormattedCitation" : "(35)", "previouslyFormattedCitation" : "(35)" }, "properties" : { "noteIndex" : 0 }, "schema" : "https://github.com/citation-style-language/schema/raw/master/csl-citation.json" }</w:instrText>
      </w:r>
      <w:r w:rsidRPr="0025589C">
        <w:fldChar w:fldCharType="separate"/>
      </w:r>
      <w:r w:rsidR="00AD1636" w:rsidRPr="00AD1636">
        <w:rPr>
          <w:noProof/>
        </w:rPr>
        <w:t>(35)</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87553C">
      <w:pPr>
        <w:spacing w:line="480" w:lineRule="auto"/>
        <w:ind w:firstLine="0"/>
      </w:pPr>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87553C">
      <w:pPr>
        <w:spacing w:line="480" w:lineRule="auto"/>
        <w:ind w:firstLine="0"/>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15A53221" w:rsidR="007A7F01" w:rsidRPr="0025589C" w:rsidRDefault="007A7F01" w:rsidP="0087553C">
      <w:pPr>
        <w:spacing w:line="480" w:lineRule="auto"/>
        <w:ind w:firstLine="0"/>
      </w:pPr>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"suppress-author" : 1,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Pr="0025589C">
        <w:t xml:space="preserve"> suggested to add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87553C">
            <w:pPr>
              <w:spacing w:line="480" w:lineRule="auto"/>
              <w:ind w:firstLine="0"/>
              <w:jc w:val="right"/>
            </w:pPr>
          </w:p>
        </w:tc>
        <w:tc>
          <w:tcPr>
            <w:tcW w:w="5103" w:type="dxa"/>
            <w:vAlign w:val="center"/>
          </w:tcPr>
          <w:p w14:paraId="4B86AC62" w14:textId="77777777" w:rsidR="007A7F01" w:rsidRPr="0025589C" w:rsidRDefault="007E29CB" w:rsidP="0087553C">
            <w:pPr>
              <w:spacing w:line="480" w:lineRule="auto"/>
              <w:ind w:firstLine="0"/>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87553C">
            <w:pPr>
              <w:spacing w:line="480" w:lineRule="auto"/>
              <w:ind w:firstLine="0"/>
              <w:jc w:val="right"/>
            </w:pPr>
            <w:r>
              <w:t>(</w:t>
            </w:r>
            <w:r w:rsidR="007A7F01" w:rsidRPr="0025589C">
              <w:t>A5</w:t>
            </w:r>
            <w:r>
              <w:t>)</w:t>
            </w:r>
          </w:p>
        </w:tc>
      </w:tr>
    </w:tbl>
    <w:p w14:paraId="44FAD20B" w14:textId="49CCB43A" w:rsidR="00EB3A9A" w:rsidRPr="0025589C" w:rsidRDefault="007A7F01" w:rsidP="0087553C">
      <w:pPr>
        <w:spacing w:line="480" w:lineRule="auto"/>
        <w:ind w:firstLine="0"/>
      </w:pPr>
      <w:r w:rsidRPr="0025589C">
        <w:t>Baranyi and Roberts suggested a Michaelis-Menten type of function</w:t>
      </w:r>
      <w:r w:rsidR="007E41E1">
        <w:t xml:space="preserve"> </w:t>
      </w:r>
      <w:r w:rsidRPr="0025589C">
        <w:fldChar w:fldCharType="begin" w:fldLock="1"/>
      </w:r>
      <w:r w:rsidR="00CA59A5">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"mendeley" : { "formattedCitation" : "(36)", "plainTextFormattedCitation" : "(36)", "previouslyFormattedCitation" : "(36)" }, "properties" : { "noteIndex" : 0 }, "schema" : "https://github.com/citation-style-language/schema/raw/master/csl-citation.json" }</w:instrText>
      </w:r>
      <w:r w:rsidRPr="0025589C">
        <w:fldChar w:fldCharType="separate"/>
      </w:r>
      <w:r w:rsidR="00AD1636" w:rsidRPr="00AD1636">
        <w:rPr>
          <w:noProof/>
        </w:rPr>
        <w:t>(36)</w:t>
      </w:r>
      <w:r w:rsidRPr="0025589C">
        <w:fldChar w:fldCharType="end"/>
      </w:r>
    </w:p>
    <w:p w14:paraId="481A33A1" w14:textId="109FC2A6" w:rsidR="00EB3A9A" w:rsidRPr="0025589C" w:rsidRDefault="00EB3A9A" w:rsidP="0087553C">
      <w:pPr>
        <w:spacing w:line="480" w:lineRule="auto"/>
        <w:ind w:firstLine="0"/>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87553C">
      <w:pPr>
        <w:spacing w:line="480" w:lineRule="auto"/>
        <w:ind w:firstLine="0"/>
      </w:pPr>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87553C">
      <w:pPr>
        <w:spacing w:line="480" w:lineRule="auto"/>
        <w:ind w:firstLine="0"/>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44DAA00B" w:rsidR="006711F5" w:rsidRPr="0025589C" w:rsidRDefault="00D8570D" w:rsidP="0087553C">
      <w:pPr>
        <w:spacing w:line="480" w:lineRule="auto"/>
        <w:ind w:firstLine="0"/>
      </w:pPr>
      <w:r w:rsidRPr="0025589C">
        <w:lastRenderedPageBreak/>
        <w:t xml:space="preserve">Therefore, integrating </w:t>
      </w:r>
      <w:r w:rsidR="007A7F01" w:rsidRPr="0025589C">
        <w:t xml:space="preserve">eq. A5 produces eq. 2. </w:t>
      </w:r>
    </w:p>
    <w:p w14:paraId="0EE2DABE" w14:textId="4209C8CC" w:rsidR="006711F5" w:rsidRPr="0025589C" w:rsidRDefault="006711F5" w:rsidP="0087553C">
      <w:pPr>
        <w:spacing w:line="480" w:lineRule="auto"/>
        <w:ind w:firstLine="0"/>
      </w:pPr>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CA59A5">
        <w:rPr>
          <w:noProof/>
        </w:rPr>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"manualFormatting" : "(see Richards 1959, which uses different variables: W=N,A=K,m=\u03bd+1,k=r\u22c5\u03bd)", "plainTextFormattedCitation" : "(35)", "previouslyFormattedCitation" : "(35)" }, "properties" : { "noteIndex" : 0 }, "schema" : "https://github.com/citation-style-language/schema/raw/master/csl-citation.json" }</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which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7412EA76" w:rsidR="00257358" w:rsidRPr="0025589C" w:rsidRDefault="00257358" w:rsidP="0087553C">
      <w:pPr>
        <w:spacing w:line="480" w:lineRule="auto"/>
        <w:ind w:firstLine="0"/>
      </w:pPr>
      <w:r w:rsidRPr="0025589C">
        <w:t>We use six forms of the Baranyi-Roberts model (</w:t>
      </w:r>
      <w:r w:rsidR="007E41E1">
        <w:t>S2 Figure, S1 Table</w:t>
      </w:r>
      <w:r w:rsidRPr="0025589C">
        <w:t xml:space="preserve">). The full model is described by eq.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like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CA59A5">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"id" : "ITEM-2", "itemData" : { "DOI" : "10.1111/j.2041-210X.2010.00029.x", "ISBN" : "2041-210X", "ISSN" : "2041-210X", "abstract" : "1.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\u03b8) to zero when the population reaches carrying capacity. 2. We demonstrate that fitting this model to census data is not robust and explain why. The parameters \u03b8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 "author" : [ { "dropping-particle" : "", "family" : "Clark", "given" : "Francis", "non-dropping-particle" : "", "parse-names" : false, "suffix" : "" }, { "dropping-particle" : "", "family" : "Brook", "given" : "Barry W", "non-dropping-particle" : "", "parse-names" : false, "suffix" : "" }, { "dropping-particle" : "", "family" : "Delean", "given" : "Steven", "non-dropping-particle" : "", "parse-names" : false, "suffix" : "" }, { "dropping-particle" : "", "family" : "Re\u015fit Ak\u00e7akaya", "given" : "H", "non-dropping-particle" : "", "parse-names" : false, "suffix" : "" }, { "dropping-particle" : "", "family" : "Bradshaw", "given" : "Corey J. A.", "non-dropping-particle" : "", "parse-names" : false, "suffix" : "" } ], "container-title" : "Methods in Ecology and Evolution", "id" : "ITEM-2", "issue" : "3", "issued" : { "date-parts" : [ [ "2010" ] ] }, "note" : "&amp;gt; We henceforth use this range (0.1 &amp;lt; nu &amp;lt; 10) as sufficiently inclusive for most real populations.", "page" : "253-262", "title" : "The theta-logistic is unreliable for modelling most census data", "type" : "article-journal", "volume" : "1" }, "uris" : [ "http://www.mendeley.com/documents/?uuid=0167c58e-d4b5-4fe6-84ad-1929baacf2e0" ] } ], "mendeley" : { "formattedCitation" : "(36, 37)", "plainTextFormattedCitation" : "(36, 37)", "previouslyFormattedCitation" : "(36, 37)" }, "properties" : { "noteIndex" : 0 }, "schema" : "https://github.com/citation-style-language/schema/raw/master/csl-citation.json" }</w:instrText>
      </w:r>
      <w:r w:rsidRPr="0025589C">
        <w:fldChar w:fldCharType="separate"/>
      </w:r>
      <w:r w:rsidR="00AD1636" w:rsidRPr="00AD1636">
        <w:rPr>
          <w:noProof/>
        </w:rPr>
        <w:t>(36, 37)</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CA59A5">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"mendeley" : { "formattedCitation" : "(36)", "plainTextFormattedCitation" : "(36)", "previouslyFormattedCitation" : "(36)" }, "properties" : { "noteIndex" : 0 }, "schema" : "https://github.com/citation-style-language/schema/raw/master/csl-citation.json" }</w:instrText>
      </w:r>
      <w:r w:rsidRPr="0025589C">
        <w:fldChar w:fldCharType="separate"/>
      </w:r>
      <w:r w:rsidR="00AD1636" w:rsidRPr="00AD1636">
        <w:rPr>
          <w:noProof/>
        </w:rPr>
        <w:t>(36)</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CA59A5">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"plainTextFormattedCitation" : "(35)", "previouslyFormattedCitation" : "(35)" }, "properties" : { "noteIndex" : 0 }, "schema" : "https://github.com/citation-style-language/schema/raw/master/csl-citation.json" }</w:instrText>
      </w:r>
      <w:r w:rsidRPr="0025589C">
        <w:fldChar w:fldCharType="separate"/>
      </w:r>
      <w:r w:rsidR="00AD1636" w:rsidRPr="00AD1636">
        <w:rPr>
          <w:noProof/>
        </w:rPr>
        <w:t>(35)</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CA59A5">
        <w:instrText>ADDIN CSL_CITATION { "citationItems" : [ { "id" : "ITEM-1", "itemData" : { "DOI" : "10.1073/pnas.70.12.3590", "ISSN" : "0027-8424", "PMID" : "4519647", "abstract" : "Very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 "author" : [ { "dropping-particle" : "", "family" : "Gilpin", "given" : "Michael E.", "non-dropping-particle" : "", "parse-names" : false, "suffix" : "" }, { "dropping-particle" : "", "family" : "Ayala", "given" : "Fransisco J.", "non-dropping-particle" : "", "parse-names" : false, "suffix" : "" } ], "container-title" : "Proceedings of the National Academy of Sciences", "id" : "ITEM-1", "issue" : "12 Pt 1-2", "issued" : { "date-parts" : [ [ "1973" ] ] }, "page" : "3590-3593", "title" : "Global Models of Growth and Competition", "type" : "article-journal", "volume" : "70" }, "uris" : [ "http://www.mendeley.com/documents/?uuid=a01241e5-fa46-4c04-b702-57b2517c3e1b" ] } ], "mendeley" : { "formattedCitation" : "(38)", "plainTextFormattedCitation" : "(38)", "previouslyFormattedCitation" : "(38)" }, "properties" : { "noteIndex" : 0 }, "schema" : "https://github.com/citation-style-language/schema/raw/master/csl-citation.json" }</w:instrText>
      </w:r>
      <w:r w:rsidRPr="0025589C">
        <w:fldChar w:fldCharType="separate"/>
      </w:r>
      <w:r w:rsidR="00AD1636" w:rsidRPr="00AD1636">
        <w:rPr>
          <w:noProof/>
        </w:rPr>
        <w:t>(38)</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87553C">
      <w:pPr>
        <w:pStyle w:val="Heading2"/>
      </w:pPr>
      <w:bookmarkStart w:id="11" w:name="_Ref439853477"/>
      <w:r w:rsidRPr="0025589C">
        <w:lastRenderedPageBreak/>
        <w:t>Appendix</w:t>
      </w:r>
      <w:r w:rsidR="00BD6542" w:rsidRPr="0025589C">
        <w:t xml:space="preserve"> </w:t>
      </w:r>
      <w:r w:rsidR="00750BAE" w:rsidRPr="0025589C">
        <w:t>2</w:t>
      </w:r>
      <w:r w:rsidR="0095414A">
        <w:t xml:space="preserve">: </w:t>
      </w:r>
      <w:r w:rsidR="007A7F01" w:rsidRPr="0025589C">
        <w:t>Mixed culture model</w:t>
      </w:r>
      <w:bookmarkEnd w:id="11"/>
    </w:p>
    <w:p w14:paraId="7B1508AB" w14:textId="17FD6E80" w:rsidR="007A7F01" w:rsidRPr="0025589C" w:rsidRDefault="007A7F01" w:rsidP="0087553C">
      <w:pPr>
        <w:spacing w:line="480" w:lineRule="auto"/>
        <w:ind w:firstLine="0"/>
      </w:pPr>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87553C">
            <w:pPr>
              <w:spacing w:line="480" w:lineRule="auto"/>
              <w:ind w:firstLine="0"/>
              <w:jc w:val="right"/>
              <w:rPr>
                <w:i/>
                <w:iCs/>
              </w:rPr>
            </w:pPr>
          </w:p>
        </w:tc>
        <w:tc>
          <w:tcPr>
            <w:tcW w:w="5103" w:type="dxa"/>
            <w:vAlign w:val="center"/>
          </w:tcPr>
          <w:p w14:paraId="56F92223" w14:textId="77777777" w:rsidR="007A7F01" w:rsidRPr="0025589C" w:rsidRDefault="007E29CB" w:rsidP="0087553C">
            <w:pPr>
              <w:spacing w:line="480" w:lineRule="auto"/>
              <w:ind w:firstLine="0"/>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87553C">
            <w:pPr>
              <w:spacing w:line="480" w:lineRule="auto"/>
              <w:ind w:firstLine="0"/>
              <w:jc w:val="right"/>
            </w:pPr>
            <w:r>
              <w:t>(</w:t>
            </w:r>
            <w:r w:rsidR="007A7F01" w:rsidRPr="0025589C">
              <w:t>B1a</w:t>
            </w:r>
            <w:r>
              <w:t>)</w:t>
            </w:r>
          </w:p>
          <w:p w14:paraId="3A27D326" w14:textId="373339E0" w:rsidR="007A7F01" w:rsidRPr="0025589C" w:rsidRDefault="007E41E1" w:rsidP="0087553C">
            <w:pPr>
              <w:spacing w:line="480" w:lineRule="auto"/>
              <w:ind w:firstLine="0"/>
              <w:jc w:val="right"/>
            </w:pPr>
            <w:r>
              <w:t>(B1b)</w:t>
            </w:r>
          </w:p>
          <w:p w14:paraId="24DC33B2" w14:textId="01B975C6" w:rsidR="007A7F01" w:rsidRPr="0025589C" w:rsidRDefault="007E41E1" w:rsidP="0087553C">
            <w:pPr>
              <w:spacing w:line="480" w:lineRule="auto"/>
              <w:ind w:firstLine="0"/>
              <w:jc w:val="right"/>
              <w:rPr>
                <w:i/>
                <w:iCs/>
              </w:rPr>
            </w:pPr>
            <w:r>
              <w:t>(</w:t>
            </w:r>
            <w:r w:rsidR="007A7F01" w:rsidRPr="0025589C">
              <w:t>B1c</w:t>
            </w:r>
            <w:r>
              <w:t>)</w:t>
            </w:r>
          </w:p>
        </w:tc>
      </w:tr>
    </w:tbl>
    <w:p w14:paraId="6210EBE4" w14:textId="69448787" w:rsidR="007A7F01" w:rsidRPr="0025589C" w:rsidRDefault="007A7F01" w:rsidP="0087553C">
      <w:pPr>
        <w:spacing w:line="480" w:lineRule="auto"/>
        <w:ind w:firstLine="0"/>
      </w:pPr>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r w:rsidRPr="0025589C">
        <w:rPr>
          <w:i/>
          <w:iCs/>
        </w:rPr>
        <w:t>i</w:t>
      </w:r>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87553C">
            <w:pPr>
              <w:spacing w:line="480" w:lineRule="auto"/>
              <w:ind w:firstLine="0"/>
              <w:jc w:val="right"/>
              <w:rPr>
                <w:i/>
                <w:iCs/>
              </w:rPr>
            </w:pPr>
          </w:p>
        </w:tc>
        <w:tc>
          <w:tcPr>
            <w:tcW w:w="5103" w:type="dxa"/>
            <w:vAlign w:val="center"/>
          </w:tcPr>
          <w:p w14:paraId="4C65D192" w14:textId="77777777" w:rsidR="007A7F01" w:rsidRPr="0025589C" w:rsidRDefault="007E29CB" w:rsidP="0087553C">
            <w:pPr>
              <w:spacing w:line="480" w:lineRule="auto"/>
              <w:ind w:firstLine="0"/>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87553C">
            <w:pPr>
              <w:spacing w:line="480" w:lineRule="auto"/>
              <w:ind w:firstLine="0"/>
              <w:jc w:val="right"/>
            </w:pPr>
            <w:r>
              <w:t>(B2a)</w:t>
            </w:r>
          </w:p>
          <w:p w14:paraId="35558C86" w14:textId="5555250B" w:rsidR="007A7F01" w:rsidRPr="0025589C" w:rsidRDefault="007E41E1" w:rsidP="0087553C">
            <w:pPr>
              <w:spacing w:line="480" w:lineRule="auto"/>
              <w:ind w:firstLine="0"/>
              <w:jc w:val="right"/>
              <w:rPr>
                <w:i/>
                <w:iCs/>
              </w:rPr>
            </w:pPr>
            <w:r>
              <w:t>(</w:t>
            </w:r>
            <w:r w:rsidR="007A7F01" w:rsidRPr="0025589C">
              <w:t>B2b</w:t>
            </w:r>
            <w:r>
              <w:t>)</w:t>
            </w:r>
          </w:p>
        </w:tc>
      </w:tr>
    </w:tbl>
    <w:p w14:paraId="52B6473C" w14:textId="3E604D2C" w:rsidR="007A7F01" w:rsidRPr="0025589C" w:rsidRDefault="007A7F01" w:rsidP="0087553C">
      <w:pPr>
        <w:tabs>
          <w:tab w:val="left" w:pos="1803"/>
          <w:tab w:val="center" w:pos="4153"/>
        </w:tabs>
        <w:spacing w:line="480" w:lineRule="auto"/>
        <w:ind w:firstLine="0"/>
      </w:pPr>
      <w:r w:rsidRPr="0025589C">
        <w:t xml:space="preserve">where </w:t>
      </w:r>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eq. 3 from eq.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As in Appendix 1.</w:t>
      </w:r>
    </w:p>
    <w:p w14:paraId="2C19DDCD" w14:textId="0667D528" w:rsidR="007A7F01" w:rsidRPr="0025589C" w:rsidRDefault="007A7F01" w:rsidP="0087553C">
      <w:pPr>
        <w:tabs>
          <w:tab w:val="left" w:pos="1803"/>
          <w:tab w:val="center" w:pos="4153"/>
        </w:tabs>
        <w:spacing w:line="480" w:lineRule="auto"/>
        <w:ind w:firstLine="0"/>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87553C">
            <w:pPr>
              <w:spacing w:line="480" w:lineRule="auto"/>
              <w:ind w:firstLine="0"/>
              <w:jc w:val="right"/>
              <w:rPr>
                <w:i/>
                <w:iCs/>
              </w:rPr>
            </w:pPr>
          </w:p>
        </w:tc>
        <w:tc>
          <w:tcPr>
            <w:tcW w:w="5103" w:type="dxa"/>
            <w:vAlign w:val="center"/>
          </w:tcPr>
          <w:p w14:paraId="0D77D915" w14:textId="3662B418" w:rsidR="007A7F01" w:rsidRPr="0025589C" w:rsidRDefault="007E29CB" w:rsidP="0087553C">
            <w:pPr>
              <w:spacing w:line="480" w:lineRule="auto"/>
              <w:ind w:firstLine="0"/>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87553C">
            <w:pPr>
              <w:spacing w:line="480" w:lineRule="auto"/>
              <w:ind w:firstLine="0"/>
              <w:jc w:val="right"/>
            </w:pPr>
            <w:r>
              <w:t>(B3a)</w:t>
            </w:r>
          </w:p>
          <w:p w14:paraId="400F0B34" w14:textId="63659B2C" w:rsidR="007A7F01" w:rsidRPr="0025589C" w:rsidRDefault="007E41E1" w:rsidP="0087553C">
            <w:pPr>
              <w:spacing w:line="480" w:lineRule="auto"/>
              <w:ind w:firstLine="0"/>
              <w:jc w:val="right"/>
            </w:pPr>
            <w:r>
              <w:t>(B3b)</w:t>
            </w:r>
          </w:p>
          <w:p w14:paraId="1C2DA814" w14:textId="0E7B59CB" w:rsidR="007A7F01" w:rsidRPr="0025589C" w:rsidRDefault="007E41E1" w:rsidP="0087553C">
            <w:pPr>
              <w:spacing w:line="480" w:lineRule="auto"/>
              <w:ind w:firstLine="0"/>
              <w:jc w:val="right"/>
            </w:pPr>
            <w:r>
              <w:t>(B3c)</w:t>
            </w:r>
          </w:p>
          <w:p w14:paraId="1E95C71B" w14:textId="4AFA9D6E" w:rsidR="007A7F01" w:rsidRPr="0025589C" w:rsidRDefault="007E41E1" w:rsidP="0087553C">
            <w:pPr>
              <w:spacing w:line="480" w:lineRule="auto"/>
              <w:ind w:firstLine="0"/>
              <w:jc w:val="right"/>
            </w:pPr>
            <w:r>
              <w:t>(B3d)</w:t>
            </w:r>
          </w:p>
        </w:tc>
      </w:tr>
    </w:tbl>
    <w:p w14:paraId="0166B204" w14:textId="67A5C096" w:rsidR="007A7F01" w:rsidRPr="0025589C" w:rsidRDefault="007A7F01" w:rsidP="0087553C">
      <w:pPr>
        <w:tabs>
          <w:tab w:val="left" w:pos="1803"/>
          <w:tab w:val="center" w:pos="4153"/>
        </w:tabs>
        <w:spacing w:line="480" w:lineRule="auto"/>
        <w:ind w:firstLine="0"/>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 </w:t>
      </w:r>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87553C">
      <w:pPr>
        <w:tabs>
          <w:tab w:val="left" w:pos="1803"/>
          <w:tab w:val="center" w:pos="4153"/>
        </w:tabs>
        <w:spacing w:line="480" w:lineRule="auto"/>
        <w:ind w:firstLine="0"/>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87553C">
            <w:pPr>
              <w:spacing w:line="480" w:lineRule="auto"/>
              <w:ind w:firstLine="0"/>
              <w:jc w:val="right"/>
              <w:rPr>
                <w:i/>
                <w:iCs/>
              </w:rPr>
            </w:pPr>
          </w:p>
        </w:tc>
        <w:tc>
          <w:tcPr>
            <w:tcW w:w="5103" w:type="dxa"/>
            <w:vAlign w:val="center"/>
          </w:tcPr>
          <w:p w14:paraId="54B75DB6" w14:textId="53A200A3" w:rsidR="007A7F01" w:rsidRPr="0025589C" w:rsidRDefault="007E29CB" w:rsidP="0087553C">
            <w:pPr>
              <w:spacing w:line="480" w:lineRule="auto"/>
              <w:ind w:firstLine="0"/>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87553C">
            <w:pPr>
              <w:spacing w:line="480" w:lineRule="auto"/>
              <w:ind w:firstLine="0"/>
              <w:jc w:val="right"/>
            </w:pPr>
            <w:r>
              <w:t>(B4a)</w:t>
            </w:r>
          </w:p>
          <w:p w14:paraId="344A8D50" w14:textId="5C156AC4" w:rsidR="007A7F01" w:rsidRPr="0025589C" w:rsidRDefault="007E41E1" w:rsidP="0087553C">
            <w:pPr>
              <w:spacing w:line="480" w:lineRule="auto"/>
              <w:ind w:firstLine="0"/>
              <w:jc w:val="right"/>
            </w:pPr>
            <w:r>
              <w:t>(B4b)</w:t>
            </w:r>
          </w:p>
        </w:tc>
      </w:tr>
    </w:tbl>
    <w:p w14:paraId="71BB6ACE" w14:textId="1A080D85" w:rsidR="0095414A" w:rsidRDefault="007A7F01" w:rsidP="0087553C">
      <w:pPr>
        <w:spacing w:line="480" w:lineRule="auto"/>
        <w:ind w:firstLine="0"/>
      </w:pPr>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87553C">
      <w:pPr>
        <w:spacing w:after="200" w:line="480" w:lineRule="auto"/>
        <w:ind w:firstLine="0"/>
      </w:pPr>
      <w:r>
        <w:br w:type="page"/>
      </w:r>
    </w:p>
    <w:p w14:paraId="3CADD1D2" w14:textId="50606729" w:rsidR="007E41E1" w:rsidRDefault="007E41E1" w:rsidP="0087553C">
      <w:pPr>
        <w:pStyle w:val="Heading1"/>
      </w:pPr>
      <w:r>
        <w:lastRenderedPageBreak/>
        <w:t>Supporting information</w:t>
      </w:r>
    </w:p>
    <w:p w14:paraId="7830BB69" w14:textId="77777777" w:rsidR="002C16C6" w:rsidRDefault="00FE4A98" w:rsidP="0087553C">
      <w:pPr>
        <w:pStyle w:val="Caption"/>
        <w:keepNext/>
        <w:spacing w:line="480" w:lineRule="auto"/>
        <w:ind w:firstLine="0"/>
        <w:jc w:val="center"/>
      </w:pPr>
      <w:bookmarkStart w:id="12"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87553C">
      <w:pPr>
        <w:pStyle w:val="Caption"/>
        <w:spacing w:line="480" w:lineRule="auto"/>
        <w:ind w:firstLine="0"/>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180830">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2"/>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87553C">
      <w:pPr>
        <w:spacing w:after="200" w:line="480" w:lineRule="auto"/>
        <w:ind w:firstLine="0"/>
        <w:rPr>
          <w:b/>
          <w:bCs/>
        </w:rPr>
      </w:pPr>
      <w:bookmarkStart w:id="13" w:name="_Ref453761140"/>
      <w:bookmarkStart w:id="14" w:name="_Ref453761136"/>
      <w:r>
        <w:br w:type="page"/>
      </w:r>
    </w:p>
    <w:p w14:paraId="3AAAE5EA" w14:textId="77777777" w:rsidR="002C16C6" w:rsidRDefault="00FE4A98" w:rsidP="0087553C">
      <w:pPr>
        <w:pStyle w:val="Caption"/>
        <w:keepNext/>
        <w:spacing w:line="480" w:lineRule="auto"/>
        <w:ind w:firstLine="0"/>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87553C">
      <w:pPr>
        <w:pStyle w:val="Caption"/>
        <w:spacing w:line="480" w:lineRule="auto"/>
        <w:ind w:firstLine="0"/>
        <w:rPr>
          <w:b w:val="0"/>
          <w:bCs w:val="0"/>
          <w:color w:val="auto"/>
          <w:sz w:val="22"/>
          <w:szCs w:val="22"/>
        </w:rPr>
      </w:pPr>
      <w:bookmarkStart w:id="15"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180830">
        <w:rPr>
          <w:noProof/>
          <w:color w:val="auto"/>
          <w:sz w:val="22"/>
          <w:szCs w:val="22"/>
        </w:rPr>
        <w:t>2</w:t>
      </w:r>
      <w:r w:rsidRPr="009B1A45">
        <w:rPr>
          <w:color w:val="auto"/>
          <w:sz w:val="22"/>
          <w:szCs w:val="22"/>
        </w:rPr>
        <w:fldChar w:fldCharType="end"/>
      </w:r>
      <w:bookmarkEnd w:id="15"/>
      <w:r w:rsidRPr="009B1A45">
        <w:rPr>
          <w:color w:val="auto"/>
          <w:sz w:val="22"/>
          <w:szCs w:val="22"/>
        </w:rPr>
        <w:t xml:space="preserve">. </w:t>
      </w:r>
      <w:bookmarkEnd w:id="13"/>
      <w:r w:rsidR="007E41E1" w:rsidRPr="009B1A45">
        <w:rPr>
          <w:color w:val="auto"/>
          <w:sz w:val="22"/>
          <w:szCs w:val="22"/>
        </w:rPr>
        <w:t xml:space="preserve">Growth models hierarchy. </w:t>
      </w:r>
      <w:r w:rsidR="007E41E1" w:rsidRPr="009B1A45">
        <w:rPr>
          <w:b w:val="0"/>
          <w:bCs w:val="0"/>
          <w:color w:val="auto"/>
          <w:sz w:val="22"/>
          <w:szCs w:val="22"/>
        </w:rPr>
        <w:t xml:space="preserve">The Baranyi-Roberts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4"/>
    </w:p>
    <w:p w14:paraId="094F0F89" w14:textId="1D33B8A6" w:rsidR="00FE4A98" w:rsidRDefault="00FE4A98" w:rsidP="0087553C">
      <w:pPr>
        <w:spacing w:after="200" w:line="480" w:lineRule="auto"/>
        <w:ind w:firstLine="0"/>
        <w:rPr>
          <w:b/>
          <w:bCs/>
        </w:rPr>
      </w:pPr>
      <w:bookmarkStart w:id="16" w:name="_Ref454205793"/>
    </w:p>
    <w:p w14:paraId="65C16406" w14:textId="77777777" w:rsidR="00643E5F" w:rsidRDefault="00643E5F" w:rsidP="0087553C">
      <w:pPr>
        <w:spacing w:after="200" w:line="480" w:lineRule="auto"/>
        <w:ind w:firstLine="0"/>
        <w:rPr>
          <w:b/>
          <w:bCs/>
        </w:rPr>
      </w:pPr>
    </w:p>
    <w:p w14:paraId="79CF6A79" w14:textId="77777777" w:rsidR="00643E5F" w:rsidRDefault="00643E5F" w:rsidP="0087553C">
      <w:pPr>
        <w:spacing w:after="200" w:line="480" w:lineRule="auto"/>
        <w:ind w:firstLine="0"/>
        <w:rPr>
          <w:b/>
          <w:bCs/>
        </w:rPr>
      </w:pPr>
    </w:p>
    <w:p w14:paraId="38D720EB" w14:textId="77777777" w:rsidR="002C16C6" w:rsidRDefault="00FE4A98" w:rsidP="0087553C">
      <w:pPr>
        <w:pStyle w:val="Caption"/>
        <w:keepNext/>
        <w:spacing w:line="480" w:lineRule="auto"/>
        <w:ind w:firstLine="0"/>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A1790D5" w:rsidR="007E41E1" w:rsidRPr="009B1A45" w:rsidRDefault="002C16C6" w:rsidP="0087553C">
      <w:pPr>
        <w:pStyle w:val="Caption"/>
        <w:spacing w:line="480" w:lineRule="auto"/>
        <w:ind w:firstLine="0"/>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180830">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6"/>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180830" w:rsidRPr="00F3419E">
        <w:rPr>
          <w:color w:val="000000" w:themeColor="text1"/>
          <w:sz w:val="22"/>
          <w:szCs w:val="22"/>
        </w:rPr>
        <w:t xml:space="preserve">Figure </w:t>
      </w:r>
      <w:r w:rsidR="00180830">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87553C">
      <w:pPr>
        <w:spacing w:after="200" w:line="480" w:lineRule="auto"/>
        <w:ind w:firstLine="0"/>
        <w:rPr>
          <w:b/>
          <w:bCs/>
        </w:rPr>
      </w:pPr>
      <w:bookmarkStart w:id="17" w:name="_Ref453761035"/>
      <w:r>
        <w:br w:type="page"/>
      </w:r>
    </w:p>
    <w:bookmarkEnd w:id="17"/>
    <w:p w14:paraId="1216030F" w14:textId="378A9E30" w:rsidR="00AD4132" w:rsidRPr="002732BE" w:rsidRDefault="00AD4132" w:rsidP="0087553C">
      <w:pPr>
        <w:pStyle w:val="Caption"/>
        <w:spacing w:line="480" w:lineRule="auto"/>
        <w:ind w:firstLine="0"/>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xml:space="preserve">. Growth models. </w:t>
      </w:r>
    </w:p>
    <w:tbl>
      <w:tblPr>
        <w:tblStyle w:val="MediumList1"/>
        <w:tblW w:w="0" w:type="auto"/>
        <w:tblLook w:val="04A0" w:firstRow="1" w:lastRow="0" w:firstColumn="1" w:lastColumn="0" w:noHBand="0" w:noVBand="1"/>
      </w:tblPr>
      <w:tblGrid>
        <w:gridCol w:w="1668"/>
        <w:gridCol w:w="1559"/>
        <w:gridCol w:w="1843"/>
        <w:gridCol w:w="1984"/>
        <w:gridCol w:w="1468"/>
      </w:tblGrid>
      <w:tr w:rsidR="00AD4132" w:rsidRPr="001E0803" w14:paraId="5D9D4A92" w14:textId="77777777" w:rsidTr="00A10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180038E" w14:textId="77777777" w:rsidR="00AD4132" w:rsidRPr="001E0803" w:rsidRDefault="00AD4132" w:rsidP="0087553C">
            <w:pPr>
              <w:spacing w:line="480" w:lineRule="auto"/>
              <w:ind w:firstLine="0"/>
              <w:jc w:val="center"/>
              <w:rPr>
                <w:sz w:val="18"/>
                <w:szCs w:val="18"/>
              </w:rPr>
            </w:pPr>
            <w:r w:rsidRPr="001E0803">
              <w:rPr>
                <w:sz w:val="18"/>
                <w:szCs w:val="18"/>
              </w:rPr>
              <w:t>Model name</w:t>
            </w:r>
          </w:p>
        </w:tc>
        <w:tc>
          <w:tcPr>
            <w:tcW w:w="1559" w:type="dxa"/>
            <w:vAlign w:val="center"/>
          </w:tcPr>
          <w:p w14:paraId="571545C3"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1843" w:type="dxa"/>
            <w:vAlign w:val="center"/>
          </w:tcPr>
          <w:p w14:paraId="66222853"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1984" w:type="dxa"/>
            <w:vAlign w:val="center"/>
          </w:tcPr>
          <w:p w14:paraId="4771D3DD"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1468" w:type="dxa"/>
            <w:vAlign w:val="center"/>
          </w:tcPr>
          <w:p w14:paraId="74D9ABB6"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6429AC7" w14:textId="77777777" w:rsidR="00AD4132" w:rsidRPr="001E0803" w:rsidRDefault="00AD4132" w:rsidP="0087553C">
            <w:pPr>
              <w:spacing w:line="480" w:lineRule="auto"/>
              <w:ind w:firstLine="0"/>
              <w:jc w:val="center"/>
              <w:rPr>
                <w:sz w:val="18"/>
                <w:szCs w:val="18"/>
              </w:rPr>
            </w:pPr>
            <w:r w:rsidRPr="001E0803">
              <w:rPr>
                <w:sz w:val="18"/>
                <w:szCs w:val="18"/>
              </w:rPr>
              <w:t>Baranyi Roberts 1994</w:t>
            </w:r>
          </w:p>
        </w:tc>
        <w:tc>
          <w:tcPr>
            <w:tcW w:w="1559" w:type="dxa"/>
            <w:vAlign w:val="center"/>
          </w:tcPr>
          <w:p w14:paraId="7438B907"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1843" w:type="dxa"/>
            <w:vAlign w:val="center"/>
          </w:tcPr>
          <w:p w14:paraId="3F1F41BF" w14:textId="4E0A0832" w:rsidR="00AD4132" w:rsidRPr="001E0803" w:rsidRDefault="007E29CB"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
          <w:p w14:paraId="2D2A0E23"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68" w:type="dxa"/>
            <w:vAlign w:val="center"/>
          </w:tcPr>
          <w:p w14:paraId="0FDA2639" w14:textId="0DD58C1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E658DA">
              <w:rPr>
                <w:sz w:val="18"/>
                <w:szCs w:val="18"/>
              </w:rPr>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1E0803">
              <w:rPr>
                <w:sz w:val="18"/>
                <w:szCs w:val="18"/>
              </w:rPr>
              <w:fldChar w:fldCharType="separate"/>
            </w:r>
            <w:r w:rsidR="00250AF2" w:rsidRPr="00250AF2">
              <w:rPr>
                <w:noProof/>
                <w:sz w:val="18"/>
                <w:szCs w:val="18"/>
              </w:rPr>
              <w:t>(12)</w:t>
            </w:r>
            <w:r w:rsidRPr="001E0803">
              <w:rPr>
                <w:sz w:val="18"/>
                <w:szCs w:val="18"/>
              </w:rPr>
              <w:fldChar w:fldCharType="end"/>
            </w:r>
          </w:p>
        </w:tc>
      </w:tr>
      <w:tr w:rsidR="00AD4132" w:rsidRPr="001E0803" w14:paraId="28B9FC0F"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7706EE32" w14:textId="77777777" w:rsidR="00AD4132" w:rsidRPr="001E0803" w:rsidRDefault="00AD4132" w:rsidP="0087553C">
            <w:pPr>
              <w:spacing w:line="480" w:lineRule="auto"/>
              <w:ind w:firstLine="0"/>
              <w:jc w:val="center"/>
              <w:rPr>
                <w:sz w:val="18"/>
                <w:szCs w:val="18"/>
              </w:rPr>
            </w:pPr>
            <w:r w:rsidRPr="001E0803">
              <w:rPr>
                <w:sz w:val="18"/>
                <w:szCs w:val="18"/>
              </w:rPr>
              <w:t>Baranyi 1997</w:t>
            </w:r>
          </w:p>
        </w:tc>
        <w:tc>
          <w:tcPr>
            <w:tcW w:w="1559" w:type="dxa"/>
            <w:vAlign w:val="center"/>
          </w:tcPr>
          <w:p w14:paraId="5FECE6CE"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1843" w:type="dxa"/>
            <w:vAlign w:val="center"/>
          </w:tcPr>
          <w:p w14:paraId="1E5F4361" w14:textId="4B533F61" w:rsidR="00AD4132" w:rsidRPr="001E0803" w:rsidRDefault="007E29CB"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
          <w:p w14:paraId="47A8B236"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1468" w:type="dxa"/>
            <w:vAlign w:val="center"/>
          </w:tcPr>
          <w:p w14:paraId="2DC99085"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020798B4" w14:textId="77777777" w:rsidR="00AD4132" w:rsidRPr="001E0803" w:rsidRDefault="00AD4132" w:rsidP="0087553C">
            <w:pPr>
              <w:spacing w:line="480" w:lineRule="auto"/>
              <w:ind w:firstLine="0"/>
              <w:jc w:val="center"/>
              <w:rPr>
                <w:sz w:val="18"/>
                <w:szCs w:val="18"/>
              </w:rPr>
            </w:pPr>
            <w:r w:rsidRPr="001E0803">
              <w:rPr>
                <w:sz w:val="18"/>
                <w:szCs w:val="18"/>
              </w:rPr>
              <w:t>Baranyi Roberts 1994</w:t>
            </w:r>
          </w:p>
        </w:tc>
        <w:tc>
          <w:tcPr>
            <w:tcW w:w="1559" w:type="dxa"/>
            <w:vAlign w:val="center"/>
          </w:tcPr>
          <w:p w14:paraId="7879EF47"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1843" w:type="dxa"/>
            <w:vAlign w:val="center"/>
          </w:tcPr>
          <w:p w14:paraId="78DD7858" w14:textId="77777777" w:rsidR="00AD4132" w:rsidRPr="001E0803" w:rsidRDefault="007E29CB"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
          <w:p w14:paraId="635EBAFB" w14:textId="4F134AC2" w:rsidR="00AD4132" w:rsidRPr="001E0803" w:rsidRDefault="00B36A9E"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1468" w:type="dxa"/>
            <w:vAlign w:val="center"/>
          </w:tcPr>
          <w:p w14:paraId="4438287E"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097CCAAB" w14:textId="77777777" w:rsidR="00AD4132" w:rsidRPr="001E0803" w:rsidRDefault="00AD4132" w:rsidP="0087553C">
            <w:pPr>
              <w:spacing w:line="480" w:lineRule="auto"/>
              <w:ind w:firstLine="0"/>
              <w:jc w:val="center"/>
              <w:rPr>
                <w:sz w:val="18"/>
                <w:szCs w:val="18"/>
              </w:rPr>
            </w:pPr>
            <w:r w:rsidRPr="001E0803">
              <w:rPr>
                <w:sz w:val="18"/>
                <w:szCs w:val="18"/>
              </w:rPr>
              <w:t>Richards 1959</w:t>
            </w:r>
          </w:p>
        </w:tc>
        <w:tc>
          <w:tcPr>
            <w:tcW w:w="1559" w:type="dxa"/>
            <w:vAlign w:val="center"/>
          </w:tcPr>
          <w:p w14:paraId="1377ADE2"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1843" w:type="dxa"/>
            <w:vAlign w:val="center"/>
          </w:tcPr>
          <w:p w14:paraId="71566D92" w14:textId="04E8687B" w:rsidR="00AD4132" w:rsidRPr="00B36A9E" w:rsidRDefault="007E29CB"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1984" w:type="dxa"/>
            <w:vAlign w:val="center"/>
          </w:tcPr>
          <w:p w14:paraId="1BB67C44" w14:textId="427103C1" w:rsidR="00AD4132" w:rsidRPr="001E0803" w:rsidRDefault="007E29CB"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
          <w:p w14:paraId="42CA0ADA" w14:textId="1957978D"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CA59A5">
              <w:rPr>
                <w:sz w:val="18"/>
                <w:szCs w:val="18"/>
              </w:rPr>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"plainTextFormattedCitation" : "(35)", "previouslyFormattedCitation" : "(35)" }, "properties" : { "noteIndex" : 0 }, "schema" : "https://github.com/citation-style-language/schema/raw/master/csl-citation.json" }</w:instrText>
            </w:r>
            <w:r w:rsidRPr="001E0803">
              <w:rPr>
                <w:sz w:val="18"/>
                <w:szCs w:val="18"/>
              </w:rPr>
              <w:fldChar w:fldCharType="separate"/>
            </w:r>
            <w:r w:rsidR="00AD1636" w:rsidRPr="00AD1636">
              <w:rPr>
                <w:noProof/>
                <w:sz w:val="18"/>
                <w:szCs w:val="18"/>
              </w:rPr>
              <w:t>(35)</w:t>
            </w:r>
            <w:r w:rsidRPr="001E0803">
              <w:rPr>
                <w:sz w:val="18"/>
                <w:szCs w:val="18"/>
              </w:rPr>
              <w:fldChar w:fldCharType="end"/>
            </w:r>
          </w:p>
        </w:tc>
      </w:tr>
      <w:tr w:rsidR="00AD4132" w:rsidRPr="001E0803" w14:paraId="44DF3162"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4EF15811" w14:textId="77777777" w:rsidR="00AD4132" w:rsidRPr="001E0803" w:rsidRDefault="00AD4132" w:rsidP="0087553C">
            <w:pPr>
              <w:spacing w:line="480" w:lineRule="auto"/>
              <w:ind w:firstLine="0"/>
              <w:jc w:val="center"/>
              <w:rPr>
                <w:sz w:val="18"/>
                <w:szCs w:val="18"/>
              </w:rPr>
            </w:pPr>
            <w:r w:rsidRPr="001E0803">
              <w:rPr>
                <w:sz w:val="18"/>
                <w:szCs w:val="18"/>
              </w:rPr>
              <w:t>Baranyi 1997</w:t>
            </w:r>
          </w:p>
        </w:tc>
        <w:tc>
          <w:tcPr>
            <w:tcW w:w="1559" w:type="dxa"/>
            <w:vAlign w:val="center"/>
          </w:tcPr>
          <w:p w14:paraId="1BCC64B0"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1843" w:type="dxa"/>
            <w:vAlign w:val="center"/>
          </w:tcPr>
          <w:p w14:paraId="0B3F659E" w14:textId="77777777" w:rsidR="00AD4132" w:rsidRPr="001E0803" w:rsidRDefault="007E29CB"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
          <w:p w14:paraId="1A2A2249" w14:textId="4056393D" w:rsidR="00AD4132" w:rsidRPr="00B36A9E" w:rsidRDefault="00B36A9E"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1468" w:type="dxa"/>
            <w:vAlign w:val="center"/>
          </w:tcPr>
          <w:p w14:paraId="7C6B8BCD" w14:textId="29253245"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CA59A5">
              <w:rPr>
                <w:sz w:val="18"/>
                <w:szCs w:val="18"/>
              </w:rPr>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"mendeley" : { "formattedCitation" : "(36)", "plainTextFormattedCitation" : "(36)", "previouslyFormattedCitation" : "(36)" }, "properties" : { "noteIndex" : 0 }, "schema" : "https://github.com/citation-style-language/schema/raw/master/csl-citation.json" }</w:instrText>
            </w:r>
            <w:r w:rsidRPr="001E0803">
              <w:rPr>
                <w:sz w:val="18"/>
                <w:szCs w:val="18"/>
              </w:rPr>
              <w:fldChar w:fldCharType="separate"/>
            </w:r>
            <w:r w:rsidR="00AD1636" w:rsidRPr="00AD1636">
              <w:rPr>
                <w:noProof/>
                <w:sz w:val="18"/>
                <w:szCs w:val="18"/>
              </w:rPr>
              <w:t>(36)</w:t>
            </w:r>
            <w:r w:rsidRPr="001E0803">
              <w:rPr>
                <w:sz w:val="18"/>
                <w:szCs w:val="18"/>
              </w:rPr>
              <w:fldChar w:fldCharType="end"/>
            </w:r>
          </w:p>
        </w:tc>
      </w:tr>
      <w:tr w:rsidR="00AD4132" w:rsidRPr="001E0803" w14:paraId="3970DE4E"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41764475" w14:textId="77777777" w:rsidR="00AD4132" w:rsidRPr="001E0803" w:rsidRDefault="00AD4132" w:rsidP="0087553C">
            <w:pPr>
              <w:spacing w:line="480" w:lineRule="auto"/>
              <w:ind w:firstLine="0"/>
              <w:jc w:val="center"/>
              <w:rPr>
                <w:sz w:val="18"/>
                <w:szCs w:val="18"/>
              </w:rPr>
            </w:pPr>
            <w:r w:rsidRPr="001E0803">
              <w:rPr>
                <w:sz w:val="18"/>
                <w:szCs w:val="18"/>
              </w:rPr>
              <w:t>Logistic</w:t>
            </w:r>
          </w:p>
        </w:tc>
        <w:tc>
          <w:tcPr>
            <w:tcW w:w="1559" w:type="dxa"/>
            <w:vAlign w:val="center"/>
          </w:tcPr>
          <w:p w14:paraId="712D1DC2"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1843" w:type="dxa"/>
            <w:vAlign w:val="center"/>
          </w:tcPr>
          <w:p w14:paraId="6ADB92D6" w14:textId="77777777" w:rsidR="00AD4132" w:rsidRPr="001E0803" w:rsidRDefault="007E29CB"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1984" w:type="dxa"/>
            <w:vAlign w:val="center"/>
          </w:tcPr>
          <w:p w14:paraId="049D0339" w14:textId="60ED2999" w:rsidR="00AD4132" w:rsidRPr="001E0803" w:rsidRDefault="00B36A9E"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7E29CB"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
          <w:p w14:paraId="5F9D87D5" w14:textId="244EE4DA" w:rsidR="00AD4132" w:rsidRPr="001E0803" w:rsidRDefault="00AD4132"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CA59A5">
              <w:rPr>
                <w:sz w:val="18"/>
                <w:szCs w:val="18"/>
              </w:rPr>
              <w:instrText>ADDIN CSL_CITATION { "citationItems" : [ { "id" : "ITEM-1", "itemData" : { "author" : [ { "dropping-particle" : "", "family" : "Verhulst", "given" : "Pierre-Fran\u00e7ois", "non-dropping-particle" : "", "parse-names" : false, "suffix" : "" } ], "container-title" : "Quetelet", "id" : "ITEM-1", "issued" : { "date-parts" : [ [ "1838" ] ] }, "page" : "113-121", "title" : "Notice sur la loi que la population suit dans son accroissement. Correspondance Math\u00e9matique et Physique Publi\u00e9e par A", "type" : "article-journal", "volume" : "10" }, "uris" : [ "http://www.mendeley.com/documents/?uuid=6adda804-3b0d-4cad-87ee-80f795595789" ] } ], "mendeley" : { "formattedCitation" : "(39)", "plainTextFormattedCitation" : "(39)", "previouslyFormattedCitation" : "(39)" }, "properties" : { "noteIndex" : 0 }, "schema" : "https://github.com/citation-style-language/schema/raw/master/csl-citation.json" }</w:instrText>
            </w:r>
            <w:r w:rsidRPr="001E0803">
              <w:rPr>
                <w:sz w:val="18"/>
                <w:szCs w:val="18"/>
              </w:rPr>
              <w:fldChar w:fldCharType="separate"/>
            </w:r>
            <w:r w:rsidR="00AD1636" w:rsidRPr="00AD1636">
              <w:rPr>
                <w:noProof/>
                <w:sz w:val="18"/>
                <w:szCs w:val="18"/>
              </w:rPr>
              <w:t>(39)</w:t>
            </w:r>
            <w:r w:rsidRPr="001E0803">
              <w:rPr>
                <w:sz w:val="18"/>
                <w:szCs w:val="18"/>
              </w:rPr>
              <w:fldChar w:fldCharType="end"/>
            </w:r>
          </w:p>
        </w:tc>
      </w:tr>
    </w:tbl>
    <w:p w14:paraId="4C1CCEBB" w14:textId="65B46607" w:rsidR="00FE4A98" w:rsidRPr="009B1A45" w:rsidRDefault="00AD4132" w:rsidP="0087553C">
      <w:pPr>
        <w:spacing w:line="480" w:lineRule="auto"/>
        <w:ind w:firstLine="0"/>
        <w:rPr>
          <w:sz w:val="22"/>
          <w:szCs w:val="22"/>
        </w:rPr>
      </w:pPr>
      <w:r w:rsidRPr="009B1A45">
        <w:rPr>
          <w:sz w:val="22"/>
          <w:szCs w:val="22"/>
        </w:rPr>
        <w:t>The table lists the growth models used for fitting growth curve data. All models are defined by eqs. 1 and 2, by fixing specific parameters.</w:t>
      </w:r>
      <w:r w:rsidRPr="009B1A45">
        <w:rPr>
          <w:b/>
          <w:bCs/>
          <w:sz w:val="22"/>
          <w:szCs w:val="22"/>
        </w:rPr>
        <w:t xml:space="preserve"> </w:t>
      </w:r>
      <m:oMath>
        <m:sSub>
          <m:sSubPr>
            <m:ctrlPr>
              <w:rPr>
                <w:rFonts w:ascii="Cambria Math" w:hAnsi="Cambria Math"/>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0</m:t>
            </m:r>
          </m:sub>
        </m:sSub>
      </m:oMath>
      <w:r w:rsidRPr="009B1A45">
        <w:rPr>
          <w:sz w:val="22"/>
          <w:szCs w:val="22"/>
        </w:rPr>
        <w:t xml:space="preserve"> is the initial population density; </w:t>
      </w:r>
      <m:oMath>
        <m:r>
          <m:rPr>
            <m:sty m:val="bi"/>
          </m:rPr>
          <w:rPr>
            <w:rFonts w:ascii="Cambria Math" w:hAnsi="Cambria Math"/>
            <w:sz w:val="22"/>
            <w:szCs w:val="22"/>
          </w:rPr>
          <m:t>K</m:t>
        </m:r>
      </m:oMath>
      <w:r w:rsidRPr="009B1A45">
        <w:rPr>
          <w:sz w:val="22"/>
          <w:szCs w:val="22"/>
        </w:rPr>
        <w:t xml:space="preserve"> is the maximum population density; </w:t>
      </w:r>
      <m:oMath>
        <m:r>
          <m:rPr>
            <m:sty m:val="bi"/>
          </m:rPr>
          <w:rPr>
            <w:rFonts w:ascii="Cambria Math" w:hAnsi="Cambria Math"/>
            <w:sz w:val="22"/>
            <w:szCs w:val="22"/>
          </w:rPr>
          <m:t>r</m:t>
        </m:r>
      </m:oMath>
      <w:r w:rsidRPr="009B1A45">
        <w:rPr>
          <w:sz w:val="22"/>
          <w:szCs w:val="22"/>
        </w:rPr>
        <w:t xml:space="preserve"> is the specific growth rate in low density; </w:t>
      </w:r>
      <m:oMath>
        <m:r>
          <m:rPr>
            <m:sty m:val="bi"/>
          </m:rPr>
          <w:rPr>
            <w:rFonts w:ascii="Cambria Math" w:hAnsi="Cambria Math"/>
            <w:sz w:val="22"/>
            <w:szCs w:val="22"/>
          </w:rPr>
          <m:t>ν</m:t>
        </m:r>
      </m:oMath>
      <w:r w:rsidRPr="009B1A45">
        <w:rPr>
          <w:sz w:val="22"/>
          <w:szCs w:val="22"/>
        </w:rPr>
        <w:t xml:space="preserve"> is the </w:t>
      </w:r>
      <w:r w:rsidR="00B36A9E" w:rsidRPr="009B1A45">
        <w:rPr>
          <w:sz w:val="22"/>
          <w:szCs w:val="22"/>
        </w:rPr>
        <w:t>deceleration parameter</w:t>
      </w:r>
      <w:r w:rsidRPr="009B1A45">
        <w:rPr>
          <w:sz w:val="22"/>
          <w:szCs w:val="22"/>
        </w:rPr>
        <w:t xml:space="preserve">; </w:t>
      </w:r>
      <m:oMath>
        <m:sSub>
          <m:sSubPr>
            <m:ctrlPr>
              <w:rPr>
                <w:rFonts w:ascii="Cambria Math" w:hAnsi="Cambria Math"/>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0</m:t>
            </m:r>
          </m:sub>
        </m:sSub>
      </m:oMath>
      <w:r w:rsidRPr="009B1A45">
        <w:rPr>
          <w:sz w:val="22"/>
          <w:szCs w:val="22"/>
        </w:rPr>
        <w:t xml:space="preserve"> is the initial physiological state; </w:t>
      </w:r>
      <m:oMath>
        <m:r>
          <m:rPr>
            <m:sty m:val="bi"/>
          </m:rPr>
          <w:rPr>
            <w:rFonts w:ascii="Cambria Math" w:hAnsi="Cambria Math"/>
            <w:sz w:val="22"/>
            <w:szCs w:val="22"/>
          </w:rPr>
          <m:t>m</m:t>
        </m:r>
      </m:oMath>
      <w:r w:rsidRPr="009B1A45">
        <w:rPr>
          <w:sz w:val="22"/>
          <w:szCs w:val="22"/>
        </w:rPr>
        <w:t xml:space="preserve"> is the physiological adjustment rate. Note that when </w:t>
      </w:r>
      <m:oMath>
        <m:r>
          <w:rPr>
            <w:rFonts w:ascii="Cambria Math" w:hAnsi="Cambria Math"/>
            <w:sz w:val="22"/>
            <w:szCs w:val="22"/>
          </w:rPr>
          <m:t>m→∞</m:t>
        </m:r>
      </m:oMath>
      <w:r w:rsidRPr="009B1A45">
        <w:rPr>
          <w:sz w:val="22"/>
          <w:szCs w:val="22"/>
        </w:rPr>
        <w:t xml:space="preserve">, the value of </w:t>
      </w:r>
      <m:oMath>
        <m:sSub>
          <m:sSubPr>
            <m:ctrlPr>
              <w:rPr>
                <w:rFonts w:ascii="Cambria Math" w:hAnsi="Cambria Math"/>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0</m:t>
            </m:r>
          </m:sub>
        </m:sSub>
      </m:oMath>
      <w:r w:rsidRPr="009B1A45">
        <w:rPr>
          <w:sz w:val="22"/>
          <w:szCs w:val="22"/>
        </w:rPr>
        <w:t xml:space="preserve"> is irrelevant.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180830" w:rsidRPr="00180830">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87553C">
      <w:pPr>
        <w:spacing w:after="200" w:line="480" w:lineRule="auto"/>
        <w:ind w:firstLine="0"/>
      </w:pPr>
    </w:p>
    <w:p w14:paraId="5850DF55" w14:textId="77777777" w:rsidR="00812388" w:rsidRDefault="00812388" w:rsidP="0087553C">
      <w:pPr>
        <w:spacing w:after="200" w:line="276" w:lineRule="auto"/>
        <w:ind w:firstLine="0"/>
        <w:rPr>
          <w:b/>
          <w:bCs/>
        </w:rPr>
      </w:pPr>
      <w:bookmarkStart w:id="18" w:name="_Ref453683761"/>
      <w:r>
        <w:rPr>
          <w:b/>
          <w:bCs/>
        </w:rPr>
        <w:br w:type="page"/>
      </w:r>
    </w:p>
    <w:p w14:paraId="15FAE84B" w14:textId="587D41C4" w:rsidR="002C16C6" w:rsidRPr="002732BE" w:rsidRDefault="002C16C6" w:rsidP="0087553C">
      <w:pPr>
        <w:spacing w:line="480" w:lineRule="auto"/>
        <w:ind w:firstLine="0"/>
        <w:outlineLvl w:val="0"/>
        <w:rPr>
          <w:b/>
          <w:bCs/>
        </w:rPr>
      </w:pPr>
      <w:r w:rsidRPr="002732BE">
        <w:rPr>
          <w:b/>
          <w:bCs/>
        </w:rPr>
        <w:lastRenderedPageBreak/>
        <w:t>Tabl</w:t>
      </w:r>
      <w:bookmarkEnd w:id="18"/>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tblLook w:val="04A0" w:firstRow="1" w:lastRow="0" w:firstColumn="1" w:lastColumn="0" w:noHBand="0" w:noVBand="1"/>
      </w:tblPr>
      <w:tblGrid>
        <w:gridCol w:w="1089"/>
        <w:gridCol w:w="229"/>
        <w:gridCol w:w="851"/>
        <w:gridCol w:w="71"/>
        <w:gridCol w:w="1093"/>
        <w:gridCol w:w="6"/>
        <w:gridCol w:w="1118"/>
        <w:gridCol w:w="6"/>
        <w:gridCol w:w="1118"/>
        <w:gridCol w:w="6"/>
        <w:gridCol w:w="1033"/>
        <w:gridCol w:w="6"/>
        <w:gridCol w:w="1033"/>
        <w:gridCol w:w="6"/>
      </w:tblGrid>
      <w:tr w:rsidR="009E5344" w:rsidRPr="001E0803" w14:paraId="3CCC45D0" w14:textId="77777777" w:rsidTr="009E5344">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5AE3C64" w14:textId="77777777" w:rsidR="009E5344" w:rsidRPr="001E0803" w:rsidRDefault="009E5344" w:rsidP="0087553C">
            <w:pPr>
              <w:spacing w:line="480" w:lineRule="auto"/>
              <w:ind w:firstLine="0"/>
              <w:jc w:val="center"/>
              <w:rPr>
                <w:sz w:val="18"/>
                <w:szCs w:val="18"/>
              </w:rPr>
            </w:pPr>
          </w:p>
        </w:tc>
        <w:tc>
          <w:tcPr>
            <w:tcW w:w="2244" w:type="dxa"/>
            <w:gridSpan w:val="4"/>
          </w:tcPr>
          <w:p w14:paraId="184FBC8B" w14:textId="1CD63E7C" w:rsidR="009E5344" w:rsidRPr="001E0803" w:rsidRDefault="009E5344"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2248" w:type="dxa"/>
            <w:gridSpan w:val="4"/>
          </w:tcPr>
          <w:p w14:paraId="4600EFC5" w14:textId="77777777" w:rsidR="009E5344" w:rsidRPr="001E0803" w:rsidRDefault="009E5344"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2078" w:type="dxa"/>
            <w:gridSpan w:val="4"/>
          </w:tcPr>
          <w:p w14:paraId="2CFB3927" w14:textId="77777777" w:rsidR="009E5344" w:rsidRPr="001E0803" w:rsidRDefault="009E5344"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9E5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gridSpan w:val="2"/>
          </w:tcPr>
          <w:p w14:paraId="039F22B2" w14:textId="77777777" w:rsidR="009E5344" w:rsidRPr="001E0803" w:rsidRDefault="009E5344" w:rsidP="0087553C">
            <w:pPr>
              <w:spacing w:line="480" w:lineRule="auto"/>
              <w:ind w:firstLine="0"/>
              <w:jc w:val="center"/>
              <w:rPr>
                <w:i/>
                <w:iCs/>
                <w:sz w:val="18"/>
                <w:szCs w:val="18"/>
              </w:rPr>
            </w:pPr>
            <w:r w:rsidRPr="001E0803">
              <w:rPr>
                <w:i/>
                <w:iCs/>
                <w:sz w:val="18"/>
                <w:szCs w:val="18"/>
              </w:rPr>
              <w:t>Strain</w:t>
            </w:r>
          </w:p>
          <w:p w14:paraId="0B02A9E2" w14:textId="77777777" w:rsidR="009E5344" w:rsidRPr="001E0803" w:rsidRDefault="009E5344" w:rsidP="0087553C">
            <w:pPr>
              <w:spacing w:line="480" w:lineRule="auto"/>
              <w:ind w:firstLine="0"/>
              <w:jc w:val="center"/>
              <w:rPr>
                <w:sz w:val="18"/>
                <w:szCs w:val="18"/>
              </w:rPr>
            </w:pPr>
            <w:r w:rsidRPr="001E0803">
              <w:rPr>
                <w:i/>
                <w:iCs/>
                <w:sz w:val="18"/>
                <w:szCs w:val="18"/>
              </w:rPr>
              <w:t>Parameter</w:t>
            </w:r>
          </w:p>
        </w:tc>
        <w:tc>
          <w:tcPr>
            <w:tcW w:w="922" w:type="dxa"/>
            <w:gridSpan w:val="2"/>
          </w:tcPr>
          <w:p w14:paraId="003C04D1" w14:textId="7C94A561" w:rsidR="009E5344" w:rsidRPr="009E5344" w:rsidRDefault="009E5344" w:rsidP="0087553C">
            <w:pPr>
              <w:spacing w:line="480" w:lineRule="auto"/>
              <w:ind w:firstLine="0"/>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1099" w:type="dxa"/>
            <w:gridSpan w:val="2"/>
          </w:tcPr>
          <w:p w14:paraId="199184DE" w14:textId="706F62DF"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1124" w:type="dxa"/>
            <w:gridSpan w:val="2"/>
          </w:tcPr>
          <w:p w14:paraId="7EA3024D" w14:textId="612A482F"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1124" w:type="dxa"/>
            <w:gridSpan w:val="2"/>
          </w:tcPr>
          <w:p w14:paraId="4E9C4162" w14:textId="3AC69165"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1039" w:type="dxa"/>
            <w:gridSpan w:val="2"/>
          </w:tcPr>
          <w:p w14:paraId="5B8530EE" w14:textId="25B42269"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1039" w:type="dxa"/>
            <w:gridSpan w:val="2"/>
          </w:tcPr>
          <w:p w14:paraId="1FB2FC9F" w14:textId="6D665F65"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6EAE2031" w14:textId="77777777" w:rsidR="009E5344" w:rsidRPr="001E0803" w:rsidRDefault="007E29CB" w:rsidP="0087553C">
            <w:pPr>
              <w:spacing w:line="480" w:lineRule="auto"/>
              <w:ind w:firstLine="0"/>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1080" w:type="dxa"/>
            <w:gridSpan w:val="2"/>
          </w:tcPr>
          <w:p w14:paraId="2915EF9D" w14:textId="32D6388A"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1164" w:type="dxa"/>
            <w:gridSpan w:val="2"/>
          </w:tcPr>
          <w:p w14:paraId="49961E98" w14:textId="4F09C6C7"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1124" w:type="dxa"/>
            <w:gridSpan w:val="2"/>
          </w:tcPr>
          <w:p w14:paraId="1F208EC7" w14:textId="7F246861"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1124" w:type="dxa"/>
            <w:gridSpan w:val="2"/>
          </w:tcPr>
          <w:p w14:paraId="3F122ECD" w14:textId="52E30BB3"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1039" w:type="dxa"/>
            <w:gridSpan w:val="2"/>
          </w:tcPr>
          <w:p w14:paraId="379A4564" w14:textId="6E82E2DC"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1039" w:type="dxa"/>
            <w:gridSpan w:val="2"/>
          </w:tcPr>
          <w:p w14:paraId="3464DBC7" w14:textId="0190F548"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4DFEED41" w14:textId="77777777"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K</m:t>
                </m:r>
              </m:oMath>
            </m:oMathPara>
          </w:p>
        </w:tc>
        <w:tc>
          <w:tcPr>
            <w:tcW w:w="1080" w:type="dxa"/>
            <w:gridSpan w:val="2"/>
          </w:tcPr>
          <w:p w14:paraId="47E0B89F" w14:textId="5F43D7F4"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1164" w:type="dxa"/>
            <w:gridSpan w:val="2"/>
          </w:tcPr>
          <w:p w14:paraId="131775B8" w14:textId="451BAD17"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1124" w:type="dxa"/>
            <w:gridSpan w:val="2"/>
          </w:tcPr>
          <w:p w14:paraId="060BD20A" w14:textId="32C55DBB"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1124" w:type="dxa"/>
            <w:gridSpan w:val="2"/>
          </w:tcPr>
          <w:p w14:paraId="0E8573F8" w14:textId="6B44A9FE"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1039" w:type="dxa"/>
            <w:gridSpan w:val="2"/>
          </w:tcPr>
          <w:p w14:paraId="30BEBC9F" w14:textId="2E460311"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1039" w:type="dxa"/>
            <w:gridSpan w:val="2"/>
          </w:tcPr>
          <w:p w14:paraId="2056FD33" w14:textId="311E884D"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97F138A" w14:textId="77777777"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r</m:t>
                </m:r>
              </m:oMath>
            </m:oMathPara>
          </w:p>
        </w:tc>
        <w:tc>
          <w:tcPr>
            <w:tcW w:w="1080" w:type="dxa"/>
            <w:gridSpan w:val="2"/>
          </w:tcPr>
          <w:p w14:paraId="7B1D7556" w14:textId="48C092F7"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1164" w:type="dxa"/>
            <w:gridSpan w:val="2"/>
          </w:tcPr>
          <w:p w14:paraId="342B6D23" w14:textId="51CC1B4E"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1124" w:type="dxa"/>
            <w:gridSpan w:val="2"/>
          </w:tcPr>
          <w:p w14:paraId="0106AC2A" w14:textId="58A99896"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1124" w:type="dxa"/>
            <w:gridSpan w:val="2"/>
          </w:tcPr>
          <w:p w14:paraId="78076F91" w14:textId="443A588E"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1039" w:type="dxa"/>
            <w:gridSpan w:val="2"/>
          </w:tcPr>
          <w:p w14:paraId="5050033D" w14:textId="4EF0785E"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1039" w:type="dxa"/>
            <w:gridSpan w:val="2"/>
          </w:tcPr>
          <w:p w14:paraId="28992064" w14:textId="7B5FADD7"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F55E941" w14:textId="77777777"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ν</m:t>
                </m:r>
              </m:oMath>
            </m:oMathPara>
          </w:p>
        </w:tc>
        <w:tc>
          <w:tcPr>
            <w:tcW w:w="1080" w:type="dxa"/>
            <w:gridSpan w:val="2"/>
          </w:tcPr>
          <w:p w14:paraId="7DE2436B" w14:textId="1ED2FA14"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1164" w:type="dxa"/>
            <w:gridSpan w:val="2"/>
          </w:tcPr>
          <w:p w14:paraId="6C4153C8" w14:textId="1E4051E9"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1124" w:type="dxa"/>
            <w:gridSpan w:val="2"/>
          </w:tcPr>
          <w:p w14:paraId="21381FDC" w14:textId="7D4FA188"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1124" w:type="dxa"/>
            <w:gridSpan w:val="2"/>
          </w:tcPr>
          <w:p w14:paraId="012B0CAC" w14:textId="0D640CFE"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1039" w:type="dxa"/>
            <w:gridSpan w:val="2"/>
          </w:tcPr>
          <w:p w14:paraId="6B91DC7A" w14:textId="7A469C24"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1039" w:type="dxa"/>
            <w:gridSpan w:val="2"/>
          </w:tcPr>
          <w:p w14:paraId="55C424CA" w14:textId="209CFB78"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Borders>
              <w:bottom w:val="nil"/>
            </w:tcBorders>
          </w:tcPr>
          <w:p w14:paraId="619D6700" w14:textId="77777777" w:rsidR="009E5344" w:rsidRPr="001E0803" w:rsidRDefault="007E29CB" w:rsidP="0087553C">
            <w:pPr>
              <w:spacing w:line="480" w:lineRule="auto"/>
              <w:ind w:firstLine="0"/>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1080" w:type="dxa"/>
            <w:gridSpan w:val="2"/>
            <w:tcBorders>
              <w:bottom w:val="nil"/>
            </w:tcBorders>
          </w:tcPr>
          <w:p w14:paraId="6E8544B0" w14:textId="1ED09DC5"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1164" w:type="dxa"/>
            <w:gridSpan w:val="2"/>
            <w:tcBorders>
              <w:bottom w:val="nil"/>
            </w:tcBorders>
          </w:tcPr>
          <w:p w14:paraId="09A8FE0A" w14:textId="24931191"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1124" w:type="dxa"/>
            <w:gridSpan w:val="2"/>
            <w:tcBorders>
              <w:bottom w:val="nil"/>
            </w:tcBorders>
          </w:tcPr>
          <w:p w14:paraId="332680E7" w14:textId="72F4E5F3"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1124" w:type="dxa"/>
            <w:gridSpan w:val="2"/>
            <w:tcBorders>
              <w:bottom w:val="nil"/>
            </w:tcBorders>
          </w:tcPr>
          <w:p w14:paraId="672BEB64" w14:textId="525311BD"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1039" w:type="dxa"/>
            <w:gridSpan w:val="2"/>
            <w:tcBorders>
              <w:bottom w:val="nil"/>
            </w:tcBorders>
          </w:tcPr>
          <w:p w14:paraId="1AF2547D" w14:textId="01E103CC"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1039" w:type="dxa"/>
            <w:gridSpan w:val="2"/>
            <w:tcBorders>
              <w:bottom w:val="nil"/>
            </w:tcBorders>
          </w:tcPr>
          <w:p w14:paraId="5DA00E3C" w14:textId="4167EB1B"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Borders>
              <w:top w:val="nil"/>
              <w:bottom w:val="single" w:sz="4" w:space="0" w:color="auto"/>
            </w:tcBorders>
          </w:tcPr>
          <w:p w14:paraId="4F7DD232" w14:textId="6CA0150E"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m</m:t>
                </m:r>
              </m:oMath>
            </m:oMathPara>
          </w:p>
        </w:tc>
        <w:tc>
          <w:tcPr>
            <w:tcW w:w="1080" w:type="dxa"/>
            <w:gridSpan w:val="2"/>
            <w:tcBorders>
              <w:top w:val="nil"/>
              <w:bottom w:val="single" w:sz="4" w:space="0" w:color="auto"/>
            </w:tcBorders>
          </w:tcPr>
          <w:p w14:paraId="28F5AC0C" w14:textId="44415380"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1164" w:type="dxa"/>
            <w:gridSpan w:val="2"/>
            <w:tcBorders>
              <w:top w:val="nil"/>
              <w:bottom w:val="single" w:sz="4" w:space="0" w:color="auto"/>
            </w:tcBorders>
          </w:tcPr>
          <w:p w14:paraId="73D600B4" w14:textId="3915AAD0"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1124" w:type="dxa"/>
            <w:gridSpan w:val="2"/>
            <w:tcBorders>
              <w:top w:val="nil"/>
              <w:bottom w:val="single" w:sz="4" w:space="0" w:color="auto"/>
            </w:tcBorders>
          </w:tcPr>
          <w:p w14:paraId="73E5EA01" w14:textId="38268BBF"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1124" w:type="dxa"/>
            <w:gridSpan w:val="2"/>
            <w:tcBorders>
              <w:top w:val="nil"/>
              <w:bottom w:val="single" w:sz="4" w:space="0" w:color="auto"/>
            </w:tcBorders>
          </w:tcPr>
          <w:p w14:paraId="564F28DD" w14:textId="57DC529B" w:rsidR="009E5344" w:rsidRPr="001E0803" w:rsidRDefault="009E5344"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1039" w:type="dxa"/>
            <w:gridSpan w:val="2"/>
            <w:tcBorders>
              <w:top w:val="nil"/>
              <w:bottom w:val="single" w:sz="4" w:space="0" w:color="auto"/>
            </w:tcBorders>
          </w:tcPr>
          <w:p w14:paraId="35DF93E8" w14:textId="305B602F" w:rsidR="009E5344" w:rsidRPr="001E0803" w:rsidRDefault="009E5344"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1039" w:type="dxa"/>
            <w:gridSpan w:val="2"/>
            <w:tcBorders>
              <w:top w:val="nil"/>
              <w:bottom w:val="single" w:sz="4" w:space="0" w:color="auto"/>
            </w:tcBorders>
          </w:tcPr>
          <w:p w14:paraId="5D39FB27" w14:textId="4AB353B5" w:rsidR="009E5344" w:rsidRPr="001E0803" w:rsidRDefault="009E5344"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87553C">
      <w:pPr>
        <w:spacing w:line="480" w:lineRule="auto"/>
        <w:ind w:firstLine="0"/>
        <w:rPr>
          <w:sz w:val="22"/>
          <w:szCs w:val="22"/>
        </w:rPr>
      </w:pPr>
      <w:r w:rsidRPr="009B1A45">
        <w:rPr>
          <w:sz w:val="22"/>
          <w:szCs w:val="22"/>
        </w:rPr>
        <w:t>* denotes fixed parameters.</w:t>
      </w:r>
    </w:p>
    <w:p w14:paraId="7236E23C" w14:textId="77777777" w:rsidR="002C16C6" w:rsidRPr="009B1A45" w:rsidRDefault="002C16C6" w:rsidP="0087553C">
      <w:pPr>
        <w:spacing w:line="480" w:lineRule="auto"/>
        <w:ind w:firstLine="0"/>
        <w:rPr>
          <w:sz w:val="22"/>
          <w:szCs w:val="22"/>
        </w:rPr>
      </w:pPr>
      <w:r w:rsidRPr="009B1A45">
        <w:rPr>
          <w:sz w:val="22"/>
          <w:szCs w:val="22"/>
        </w:rPr>
        <w:t>- denotes invalid parameter values.</w:t>
      </w:r>
    </w:p>
    <w:p w14:paraId="3E0C68D8" w14:textId="33229E3B" w:rsidR="007E41E1" w:rsidRPr="009B1A45" w:rsidRDefault="007E41E1" w:rsidP="0087553C">
      <w:pPr>
        <w:pStyle w:val="Caption"/>
        <w:spacing w:line="480" w:lineRule="auto"/>
        <w:ind w:firstLine="0"/>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defined by eqs. 1 and 2, by fixing specific parameters.</w:t>
      </w:r>
    </w:p>
    <w:p w14:paraId="057F42D9" w14:textId="3C1CF5BF" w:rsidR="007E41E1" w:rsidRPr="007E41E1" w:rsidRDefault="007E41E1" w:rsidP="0087553C">
      <w:pPr>
        <w:spacing w:line="480" w:lineRule="auto"/>
        <w:ind w:firstLine="0"/>
      </w:pPr>
    </w:p>
    <w:sectPr w:rsidR="007E41E1" w:rsidRPr="007E41E1" w:rsidSect="00976B4B">
      <w:headerReference w:type="even" r:id="rId24"/>
      <w:headerReference w:type="default" r:id="rId25"/>
      <w:footerReference w:type="even" r:id="rId26"/>
      <w:footerReference w:type="default" r:id="rId27"/>
      <w:type w:val="continuous"/>
      <w:pgSz w:w="11906" w:h="16838"/>
      <w:pgMar w:top="1440" w:right="1797" w:bottom="1440" w:left="1797"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2FB46D" w14:textId="77777777" w:rsidR="001C664C" w:rsidRDefault="001C664C">
      <w:pPr>
        <w:spacing w:line="240" w:lineRule="auto"/>
      </w:pPr>
      <w:r>
        <w:separator/>
      </w:r>
    </w:p>
  </w:endnote>
  <w:endnote w:type="continuationSeparator" w:id="0">
    <w:p w14:paraId="31C049C8" w14:textId="77777777" w:rsidR="001C664C" w:rsidRDefault="001C66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5551839"/>
      <w:docPartObj>
        <w:docPartGallery w:val="Page Numbers (Bottom of Page)"/>
        <w:docPartUnique/>
      </w:docPartObj>
    </w:sdtPr>
    <w:sdtEndPr>
      <w:rPr>
        <w:noProof/>
      </w:rPr>
    </w:sdtEndPr>
    <w:sdtContent>
      <w:p w14:paraId="56FFEAF0" w14:textId="77777777" w:rsidR="007E29CB" w:rsidRDefault="007E29CB">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7E29CB" w:rsidRDefault="007E29C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408124"/>
      <w:docPartObj>
        <w:docPartGallery w:val="Page Numbers (Bottom of Page)"/>
        <w:docPartUnique/>
      </w:docPartObj>
    </w:sdtPr>
    <w:sdtContent>
      <w:p w14:paraId="7B53EAA1" w14:textId="77777777" w:rsidR="007E29CB" w:rsidRDefault="007E29CB" w:rsidP="00B57EC6">
        <w:pPr>
          <w:pStyle w:val="Footer"/>
          <w:jc w:val="center"/>
        </w:pPr>
        <w:r>
          <w:fldChar w:fldCharType="begin"/>
        </w:r>
        <w:r w:rsidRPr="00E95165">
          <w:instrText xml:space="preserve"> PAGE   \* MERGEFORMAT </w:instrText>
        </w:r>
        <w:r>
          <w:fldChar w:fldCharType="separate"/>
        </w:r>
        <w:r w:rsidR="00560BED">
          <w:rPr>
            <w:noProof/>
          </w:rPr>
          <w:t>8</w:t>
        </w:r>
        <w:r>
          <w:rPr>
            <w:noProof/>
          </w:rPr>
          <w:fldChar w:fldCharType="end"/>
        </w:r>
      </w:p>
    </w:sdtContent>
  </w:sdt>
  <w:p w14:paraId="5D5D09E3" w14:textId="77777777" w:rsidR="007E29CB" w:rsidRDefault="007E29CB" w:rsidP="00B57E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1E64A2" w14:textId="77777777" w:rsidR="001C664C" w:rsidRDefault="001C664C">
      <w:pPr>
        <w:spacing w:line="240" w:lineRule="auto"/>
      </w:pPr>
      <w:r>
        <w:separator/>
      </w:r>
    </w:p>
  </w:footnote>
  <w:footnote w:type="continuationSeparator" w:id="0">
    <w:p w14:paraId="4C5EE197" w14:textId="77777777" w:rsidR="001C664C" w:rsidRDefault="001C664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6AAA6" w14:textId="77777777" w:rsidR="007E29CB" w:rsidRDefault="007E29CB" w:rsidP="00B57EC6">
    <w:pPr>
      <w:pStyle w:val="Header"/>
      <w:jc w:val="right"/>
    </w:pPr>
    <w:r w:rsidRPr="00E95165">
      <w:t>Predicting competitions from growth curves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329C7" w14:textId="5FC1FC2B" w:rsidR="007E29CB" w:rsidRDefault="007E29CB" w:rsidP="009E4CD4">
    <w:pPr>
      <w:pStyle w:val="Header"/>
      <w:ind w:firstLine="0"/>
    </w:pPr>
    <w:r>
      <w:t>Ram et al.</w:t>
    </w:r>
    <w:r>
      <w:ptab w:relativeTo="margin" w:alignment="right" w:leader="none"/>
    </w:r>
    <w:r>
      <w:fldChar w:fldCharType="begin"/>
    </w:r>
    <w:r>
      <w:instrText xml:space="preserve"> DATE \@ "MMMM d, yyyy" </w:instrText>
    </w:r>
    <w:r>
      <w:fldChar w:fldCharType="separate"/>
    </w:r>
    <w:r>
      <w:rPr>
        <w:noProof/>
      </w:rPr>
      <w:t>June 10, 2018</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6" w:nlCheck="1" w:checkStyle="1"/>
  <w:activeWritingStyle w:appName="MSWord" w:lang="en-US" w:vendorID="64" w:dllVersion="0" w:nlCheck="1" w:checkStyle="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01"/>
    <w:rsid w:val="00001E91"/>
    <w:rsid w:val="00002FC0"/>
    <w:rsid w:val="00004144"/>
    <w:rsid w:val="0001182F"/>
    <w:rsid w:val="00021FC6"/>
    <w:rsid w:val="00023370"/>
    <w:rsid w:val="00030B8A"/>
    <w:rsid w:val="00032ADE"/>
    <w:rsid w:val="000359DC"/>
    <w:rsid w:val="00035E3F"/>
    <w:rsid w:val="00036524"/>
    <w:rsid w:val="00036845"/>
    <w:rsid w:val="00041194"/>
    <w:rsid w:val="0005062D"/>
    <w:rsid w:val="00062691"/>
    <w:rsid w:val="000632B8"/>
    <w:rsid w:val="00066190"/>
    <w:rsid w:val="000748D0"/>
    <w:rsid w:val="00076838"/>
    <w:rsid w:val="00087440"/>
    <w:rsid w:val="000921F7"/>
    <w:rsid w:val="000951E3"/>
    <w:rsid w:val="0009656D"/>
    <w:rsid w:val="00096E8A"/>
    <w:rsid w:val="000977EB"/>
    <w:rsid w:val="000A1EB7"/>
    <w:rsid w:val="000A28AB"/>
    <w:rsid w:val="000B2269"/>
    <w:rsid w:val="000B681E"/>
    <w:rsid w:val="000C39C8"/>
    <w:rsid w:val="000D297D"/>
    <w:rsid w:val="000D44AC"/>
    <w:rsid w:val="000E17FE"/>
    <w:rsid w:val="000E730A"/>
    <w:rsid w:val="000E7382"/>
    <w:rsid w:val="000F53ED"/>
    <w:rsid w:val="000F5DC3"/>
    <w:rsid w:val="000F5E8F"/>
    <w:rsid w:val="00100F19"/>
    <w:rsid w:val="00100FEB"/>
    <w:rsid w:val="0010459B"/>
    <w:rsid w:val="001070E4"/>
    <w:rsid w:val="001076CD"/>
    <w:rsid w:val="001079C0"/>
    <w:rsid w:val="00113BA6"/>
    <w:rsid w:val="00117D73"/>
    <w:rsid w:val="00122802"/>
    <w:rsid w:val="0012450D"/>
    <w:rsid w:val="0013265E"/>
    <w:rsid w:val="00137489"/>
    <w:rsid w:val="00141D97"/>
    <w:rsid w:val="00143174"/>
    <w:rsid w:val="00144369"/>
    <w:rsid w:val="00170A76"/>
    <w:rsid w:val="00175901"/>
    <w:rsid w:val="00180830"/>
    <w:rsid w:val="0018672F"/>
    <w:rsid w:val="00186EFA"/>
    <w:rsid w:val="00190322"/>
    <w:rsid w:val="00192782"/>
    <w:rsid w:val="001A10C0"/>
    <w:rsid w:val="001A23B5"/>
    <w:rsid w:val="001B1B6B"/>
    <w:rsid w:val="001B1CBA"/>
    <w:rsid w:val="001B3A80"/>
    <w:rsid w:val="001B4F28"/>
    <w:rsid w:val="001C30FF"/>
    <w:rsid w:val="001C62A6"/>
    <w:rsid w:val="001C664C"/>
    <w:rsid w:val="001D6C5E"/>
    <w:rsid w:val="001E0803"/>
    <w:rsid w:val="001E4CA3"/>
    <w:rsid w:val="001E5915"/>
    <w:rsid w:val="001F105D"/>
    <w:rsid w:val="001F135B"/>
    <w:rsid w:val="001F1598"/>
    <w:rsid w:val="001F3A92"/>
    <w:rsid w:val="001F7E9F"/>
    <w:rsid w:val="00200C88"/>
    <w:rsid w:val="00205988"/>
    <w:rsid w:val="002158C8"/>
    <w:rsid w:val="00221500"/>
    <w:rsid w:val="002229A5"/>
    <w:rsid w:val="0022699F"/>
    <w:rsid w:val="00250AF2"/>
    <w:rsid w:val="00253595"/>
    <w:rsid w:val="0025589C"/>
    <w:rsid w:val="00255A7A"/>
    <w:rsid w:val="00257358"/>
    <w:rsid w:val="00257F74"/>
    <w:rsid w:val="00262B0E"/>
    <w:rsid w:val="00263F6F"/>
    <w:rsid w:val="002655DF"/>
    <w:rsid w:val="00265875"/>
    <w:rsid w:val="002701B5"/>
    <w:rsid w:val="00270F4F"/>
    <w:rsid w:val="00285E7E"/>
    <w:rsid w:val="002A6C92"/>
    <w:rsid w:val="002A7156"/>
    <w:rsid w:val="002B1F9F"/>
    <w:rsid w:val="002B662D"/>
    <w:rsid w:val="002C084B"/>
    <w:rsid w:val="002C16C6"/>
    <w:rsid w:val="002C46C3"/>
    <w:rsid w:val="002D0E2B"/>
    <w:rsid w:val="002D40F9"/>
    <w:rsid w:val="002E7EBE"/>
    <w:rsid w:val="003012BF"/>
    <w:rsid w:val="003014FE"/>
    <w:rsid w:val="00305BBC"/>
    <w:rsid w:val="00310EAD"/>
    <w:rsid w:val="00313013"/>
    <w:rsid w:val="00313D88"/>
    <w:rsid w:val="00314FE0"/>
    <w:rsid w:val="00322C2A"/>
    <w:rsid w:val="00326632"/>
    <w:rsid w:val="003329F0"/>
    <w:rsid w:val="00334F6F"/>
    <w:rsid w:val="00345B1F"/>
    <w:rsid w:val="0034644C"/>
    <w:rsid w:val="003465C8"/>
    <w:rsid w:val="00354831"/>
    <w:rsid w:val="003602F8"/>
    <w:rsid w:val="003616D0"/>
    <w:rsid w:val="00362726"/>
    <w:rsid w:val="00363347"/>
    <w:rsid w:val="00363BC0"/>
    <w:rsid w:val="00372D1F"/>
    <w:rsid w:val="00373D99"/>
    <w:rsid w:val="00374F99"/>
    <w:rsid w:val="003753DA"/>
    <w:rsid w:val="00381329"/>
    <w:rsid w:val="00385727"/>
    <w:rsid w:val="00396B38"/>
    <w:rsid w:val="003A3F4F"/>
    <w:rsid w:val="003A7C85"/>
    <w:rsid w:val="003B757D"/>
    <w:rsid w:val="003C1D42"/>
    <w:rsid w:val="003C5F0D"/>
    <w:rsid w:val="003D0037"/>
    <w:rsid w:val="003D4EA8"/>
    <w:rsid w:val="003E1692"/>
    <w:rsid w:val="003E1C42"/>
    <w:rsid w:val="003E3C9C"/>
    <w:rsid w:val="003E4705"/>
    <w:rsid w:val="003F085B"/>
    <w:rsid w:val="0040287F"/>
    <w:rsid w:val="00414445"/>
    <w:rsid w:val="004152F9"/>
    <w:rsid w:val="00417B1D"/>
    <w:rsid w:val="0042296D"/>
    <w:rsid w:val="004232CB"/>
    <w:rsid w:val="004243B0"/>
    <w:rsid w:val="004463D6"/>
    <w:rsid w:val="00450B2C"/>
    <w:rsid w:val="00455E48"/>
    <w:rsid w:val="00461CAD"/>
    <w:rsid w:val="00463079"/>
    <w:rsid w:val="0046417D"/>
    <w:rsid w:val="00467CEB"/>
    <w:rsid w:val="00470D61"/>
    <w:rsid w:val="00473CD3"/>
    <w:rsid w:val="00481B1E"/>
    <w:rsid w:val="0048225D"/>
    <w:rsid w:val="00491405"/>
    <w:rsid w:val="00492BCB"/>
    <w:rsid w:val="00494843"/>
    <w:rsid w:val="00494E7D"/>
    <w:rsid w:val="004A6FA7"/>
    <w:rsid w:val="004A703D"/>
    <w:rsid w:val="004B3D8A"/>
    <w:rsid w:val="004B65CB"/>
    <w:rsid w:val="004C0744"/>
    <w:rsid w:val="004C11FC"/>
    <w:rsid w:val="004C1754"/>
    <w:rsid w:val="004C5F5B"/>
    <w:rsid w:val="004D0490"/>
    <w:rsid w:val="004D0B6C"/>
    <w:rsid w:val="004D52E6"/>
    <w:rsid w:val="004D554D"/>
    <w:rsid w:val="004E2B16"/>
    <w:rsid w:val="004E6396"/>
    <w:rsid w:val="004F0742"/>
    <w:rsid w:val="004F5215"/>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4307"/>
    <w:rsid w:val="005573D2"/>
    <w:rsid w:val="00560BED"/>
    <w:rsid w:val="005647A6"/>
    <w:rsid w:val="00566A6B"/>
    <w:rsid w:val="00566BA2"/>
    <w:rsid w:val="0057376B"/>
    <w:rsid w:val="005756F6"/>
    <w:rsid w:val="00577682"/>
    <w:rsid w:val="00581780"/>
    <w:rsid w:val="00582DCE"/>
    <w:rsid w:val="00585F86"/>
    <w:rsid w:val="005860B3"/>
    <w:rsid w:val="00587A68"/>
    <w:rsid w:val="00593412"/>
    <w:rsid w:val="00594922"/>
    <w:rsid w:val="005A5037"/>
    <w:rsid w:val="005B7870"/>
    <w:rsid w:val="005C2B55"/>
    <w:rsid w:val="005C5B17"/>
    <w:rsid w:val="005C6E42"/>
    <w:rsid w:val="005C700D"/>
    <w:rsid w:val="005D2172"/>
    <w:rsid w:val="005E2EA2"/>
    <w:rsid w:val="005E3BFE"/>
    <w:rsid w:val="005E5082"/>
    <w:rsid w:val="005E5D76"/>
    <w:rsid w:val="005F34D1"/>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719A"/>
    <w:rsid w:val="006508E8"/>
    <w:rsid w:val="00651E9E"/>
    <w:rsid w:val="00653B97"/>
    <w:rsid w:val="00670381"/>
    <w:rsid w:val="006711F5"/>
    <w:rsid w:val="00673E25"/>
    <w:rsid w:val="006748EC"/>
    <w:rsid w:val="00683C0D"/>
    <w:rsid w:val="006A3DE4"/>
    <w:rsid w:val="006A45CA"/>
    <w:rsid w:val="006A4E61"/>
    <w:rsid w:val="006A6607"/>
    <w:rsid w:val="006C2E6A"/>
    <w:rsid w:val="006C3A10"/>
    <w:rsid w:val="006C449D"/>
    <w:rsid w:val="006D1C83"/>
    <w:rsid w:val="006D65F5"/>
    <w:rsid w:val="006D69EC"/>
    <w:rsid w:val="006D6E0A"/>
    <w:rsid w:val="006E7AC4"/>
    <w:rsid w:val="006F015A"/>
    <w:rsid w:val="006F2214"/>
    <w:rsid w:val="00707C5F"/>
    <w:rsid w:val="0071131C"/>
    <w:rsid w:val="007115C2"/>
    <w:rsid w:val="007148A2"/>
    <w:rsid w:val="00732575"/>
    <w:rsid w:val="00740A2F"/>
    <w:rsid w:val="00745FCB"/>
    <w:rsid w:val="00750BAE"/>
    <w:rsid w:val="00756174"/>
    <w:rsid w:val="00761DAD"/>
    <w:rsid w:val="0076708E"/>
    <w:rsid w:val="00773A2B"/>
    <w:rsid w:val="007755AA"/>
    <w:rsid w:val="00776625"/>
    <w:rsid w:val="00776FFC"/>
    <w:rsid w:val="0077736C"/>
    <w:rsid w:val="00781B9D"/>
    <w:rsid w:val="00791C42"/>
    <w:rsid w:val="00791F55"/>
    <w:rsid w:val="007942A2"/>
    <w:rsid w:val="00796A41"/>
    <w:rsid w:val="007A0FF0"/>
    <w:rsid w:val="007A13C0"/>
    <w:rsid w:val="007A5F6D"/>
    <w:rsid w:val="007A65C0"/>
    <w:rsid w:val="007A7F01"/>
    <w:rsid w:val="007B5B39"/>
    <w:rsid w:val="007C6B81"/>
    <w:rsid w:val="007D0540"/>
    <w:rsid w:val="007D15C7"/>
    <w:rsid w:val="007D2BF5"/>
    <w:rsid w:val="007D38DC"/>
    <w:rsid w:val="007D540E"/>
    <w:rsid w:val="007E1ADA"/>
    <w:rsid w:val="007E29CB"/>
    <w:rsid w:val="007E41E1"/>
    <w:rsid w:val="007F21BA"/>
    <w:rsid w:val="007F30A2"/>
    <w:rsid w:val="007F31C4"/>
    <w:rsid w:val="007F5051"/>
    <w:rsid w:val="00801C4A"/>
    <w:rsid w:val="0080263E"/>
    <w:rsid w:val="00806072"/>
    <w:rsid w:val="008064CB"/>
    <w:rsid w:val="00812388"/>
    <w:rsid w:val="008135D3"/>
    <w:rsid w:val="00813D97"/>
    <w:rsid w:val="008140DF"/>
    <w:rsid w:val="008179CB"/>
    <w:rsid w:val="00817BEB"/>
    <w:rsid w:val="008210BE"/>
    <w:rsid w:val="00822267"/>
    <w:rsid w:val="00833210"/>
    <w:rsid w:val="00833635"/>
    <w:rsid w:val="00834D0E"/>
    <w:rsid w:val="00837953"/>
    <w:rsid w:val="0084715D"/>
    <w:rsid w:val="0086305A"/>
    <w:rsid w:val="00863BB7"/>
    <w:rsid w:val="00865D57"/>
    <w:rsid w:val="0087021D"/>
    <w:rsid w:val="00870818"/>
    <w:rsid w:val="00874ADD"/>
    <w:rsid w:val="0087553C"/>
    <w:rsid w:val="00884A9C"/>
    <w:rsid w:val="00890AB5"/>
    <w:rsid w:val="008922CD"/>
    <w:rsid w:val="00894141"/>
    <w:rsid w:val="008952F3"/>
    <w:rsid w:val="00897E1D"/>
    <w:rsid w:val="008A27DB"/>
    <w:rsid w:val="008A4790"/>
    <w:rsid w:val="008A57F9"/>
    <w:rsid w:val="008A7779"/>
    <w:rsid w:val="008B0B1E"/>
    <w:rsid w:val="008B37BA"/>
    <w:rsid w:val="008C1163"/>
    <w:rsid w:val="008D0E36"/>
    <w:rsid w:val="008D2F32"/>
    <w:rsid w:val="008D7256"/>
    <w:rsid w:val="008E3515"/>
    <w:rsid w:val="008E5484"/>
    <w:rsid w:val="008E608E"/>
    <w:rsid w:val="008F16E1"/>
    <w:rsid w:val="008F3E8A"/>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6B4B"/>
    <w:rsid w:val="009776A4"/>
    <w:rsid w:val="009776CA"/>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D1A86"/>
    <w:rsid w:val="009D3C63"/>
    <w:rsid w:val="009D5282"/>
    <w:rsid w:val="009D5CE5"/>
    <w:rsid w:val="009D7074"/>
    <w:rsid w:val="009E043B"/>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664F"/>
    <w:rsid w:val="00A80051"/>
    <w:rsid w:val="00A8110B"/>
    <w:rsid w:val="00A9402F"/>
    <w:rsid w:val="00AA046F"/>
    <w:rsid w:val="00AA2374"/>
    <w:rsid w:val="00AA2A67"/>
    <w:rsid w:val="00AA31CF"/>
    <w:rsid w:val="00AA4D85"/>
    <w:rsid w:val="00AA541D"/>
    <w:rsid w:val="00AA6099"/>
    <w:rsid w:val="00AA6677"/>
    <w:rsid w:val="00AA6B0B"/>
    <w:rsid w:val="00AB1104"/>
    <w:rsid w:val="00AB26A5"/>
    <w:rsid w:val="00AB7E08"/>
    <w:rsid w:val="00AC6E2D"/>
    <w:rsid w:val="00AD1148"/>
    <w:rsid w:val="00AD1636"/>
    <w:rsid w:val="00AD28BB"/>
    <w:rsid w:val="00AD4132"/>
    <w:rsid w:val="00AD5609"/>
    <w:rsid w:val="00AD7C32"/>
    <w:rsid w:val="00AE79DE"/>
    <w:rsid w:val="00AF44AA"/>
    <w:rsid w:val="00AF6498"/>
    <w:rsid w:val="00B00B62"/>
    <w:rsid w:val="00B02278"/>
    <w:rsid w:val="00B030EA"/>
    <w:rsid w:val="00B07CF2"/>
    <w:rsid w:val="00B126A0"/>
    <w:rsid w:val="00B23CC8"/>
    <w:rsid w:val="00B24874"/>
    <w:rsid w:val="00B309EC"/>
    <w:rsid w:val="00B313D1"/>
    <w:rsid w:val="00B36A9E"/>
    <w:rsid w:val="00B376BD"/>
    <w:rsid w:val="00B42DA4"/>
    <w:rsid w:val="00B46CA8"/>
    <w:rsid w:val="00B47D12"/>
    <w:rsid w:val="00B5774D"/>
    <w:rsid w:val="00B57EC6"/>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6542"/>
    <w:rsid w:val="00BD7D88"/>
    <w:rsid w:val="00BF32F1"/>
    <w:rsid w:val="00BF5556"/>
    <w:rsid w:val="00BF6228"/>
    <w:rsid w:val="00BF635D"/>
    <w:rsid w:val="00BF6B81"/>
    <w:rsid w:val="00C00885"/>
    <w:rsid w:val="00C02003"/>
    <w:rsid w:val="00C0791B"/>
    <w:rsid w:val="00C11F86"/>
    <w:rsid w:val="00C13924"/>
    <w:rsid w:val="00C1797F"/>
    <w:rsid w:val="00C179D2"/>
    <w:rsid w:val="00C211FB"/>
    <w:rsid w:val="00C24C40"/>
    <w:rsid w:val="00C35103"/>
    <w:rsid w:val="00C42E86"/>
    <w:rsid w:val="00C47DBD"/>
    <w:rsid w:val="00C54697"/>
    <w:rsid w:val="00C55F14"/>
    <w:rsid w:val="00C632E6"/>
    <w:rsid w:val="00C6622A"/>
    <w:rsid w:val="00C7159E"/>
    <w:rsid w:val="00CA1B59"/>
    <w:rsid w:val="00CA45B6"/>
    <w:rsid w:val="00CA59A5"/>
    <w:rsid w:val="00CA60FB"/>
    <w:rsid w:val="00CA7E42"/>
    <w:rsid w:val="00CB1737"/>
    <w:rsid w:val="00CB76DE"/>
    <w:rsid w:val="00CD1BEE"/>
    <w:rsid w:val="00CD2EF9"/>
    <w:rsid w:val="00CF6D09"/>
    <w:rsid w:val="00CF6FF0"/>
    <w:rsid w:val="00D03FB0"/>
    <w:rsid w:val="00D07844"/>
    <w:rsid w:val="00D100C4"/>
    <w:rsid w:val="00D10C38"/>
    <w:rsid w:val="00D121CE"/>
    <w:rsid w:val="00D24F1C"/>
    <w:rsid w:val="00D252CE"/>
    <w:rsid w:val="00D26566"/>
    <w:rsid w:val="00D309F6"/>
    <w:rsid w:val="00D31FC6"/>
    <w:rsid w:val="00D35BFD"/>
    <w:rsid w:val="00D40988"/>
    <w:rsid w:val="00D45D2D"/>
    <w:rsid w:val="00D538FA"/>
    <w:rsid w:val="00D554E9"/>
    <w:rsid w:val="00D641C6"/>
    <w:rsid w:val="00D711B2"/>
    <w:rsid w:val="00D8567A"/>
    <w:rsid w:val="00D8570D"/>
    <w:rsid w:val="00D953EF"/>
    <w:rsid w:val="00D96F6C"/>
    <w:rsid w:val="00DA33AB"/>
    <w:rsid w:val="00DB709C"/>
    <w:rsid w:val="00DB7A4F"/>
    <w:rsid w:val="00DC34E1"/>
    <w:rsid w:val="00DC3BC6"/>
    <w:rsid w:val="00DE7AF4"/>
    <w:rsid w:val="00DF104D"/>
    <w:rsid w:val="00DF6B35"/>
    <w:rsid w:val="00DF6D3B"/>
    <w:rsid w:val="00DF72F4"/>
    <w:rsid w:val="00DF7C4C"/>
    <w:rsid w:val="00E01FFC"/>
    <w:rsid w:val="00E0314D"/>
    <w:rsid w:val="00E1616E"/>
    <w:rsid w:val="00E2013F"/>
    <w:rsid w:val="00E222C3"/>
    <w:rsid w:val="00E24AD8"/>
    <w:rsid w:val="00E32422"/>
    <w:rsid w:val="00E34467"/>
    <w:rsid w:val="00E423B2"/>
    <w:rsid w:val="00E42AF4"/>
    <w:rsid w:val="00E42EF9"/>
    <w:rsid w:val="00E43C55"/>
    <w:rsid w:val="00E513BC"/>
    <w:rsid w:val="00E541DF"/>
    <w:rsid w:val="00E6002D"/>
    <w:rsid w:val="00E64F18"/>
    <w:rsid w:val="00E658DA"/>
    <w:rsid w:val="00E814B8"/>
    <w:rsid w:val="00E86D18"/>
    <w:rsid w:val="00E93C1B"/>
    <w:rsid w:val="00E94B1E"/>
    <w:rsid w:val="00EA6E60"/>
    <w:rsid w:val="00EB3A9A"/>
    <w:rsid w:val="00ED0C2C"/>
    <w:rsid w:val="00ED4128"/>
    <w:rsid w:val="00ED4C71"/>
    <w:rsid w:val="00ED69AB"/>
    <w:rsid w:val="00EE3F11"/>
    <w:rsid w:val="00EE7C5F"/>
    <w:rsid w:val="00EF393E"/>
    <w:rsid w:val="00EF5481"/>
    <w:rsid w:val="00F00EAE"/>
    <w:rsid w:val="00F027FA"/>
    <w:rsid w:val="00F153AD"/>
    <w:rsid w:val="00F15C81"/>
    <w:rsid w:val="00F2114D"/>
    <w:rsid w:val="00F22259"/>
    <w:rsid w:val="00F31589"/>
    <w:rsid w:val="00F33C36"/>
    <w:rsid w:val="00F3419E"/>
    <w:rsid w:val="00F34555"/>
    <w:rsid w:val="00F41F6A"/>
    <w:rsid w:val="00F4206B"/>
    <w:rsid w:val="00F43FEB"/>
    <w:rsid w:val="00F534A6"/>
    <w:rsid w:val="00F56E25"/>
    <w:rsid w:val="00F57F29"/>
    <w:rsid w:val="00F62023"/>
    <w:rsid w:val="00F629C6"/>
    <w:rsid w:val="00F62E61"/>
    <w:rsid w:val="00F63676"/>
    <w:rsid w:val="00F7332A"/>
    <w:rsid w:val="00F77DCF"/>
    <w:rsid w:val="00F80E79"/>
    <w:rsid w:val="00F82FDC"/>
    <w:rsid w:val="00F850F4"/>
    <w:rsid w:val="00F87A35"/>
    <w:rsid w:val="00F91D75"/>
    <w:rsid w:val="00F92C1D"/>
    <w:rsid w:val="00FA03CE"/>
    <w:rsid w:val="00FA29C5"/>
    <w:rsid w:val="00FA4AA6"/>
    <w:rsid w:val="00FA5F83"/>
    <w:rsid w:val="00FA7C91"/>
    <w:rsid w:val="00FB039B"/>
    <w:rsid w:val="00FB2868"/>
    <w:rsid w:val="00FB2C01"/>
    <w:rsid w:val="00FB37C5"/>
    <w:rsid w:val="00FB4F59"/>
    <w:rsid w:val="00FC26A3"/>
    <w:rsid w:val="00FE1655"/>
    <w:rsid w:val="00FE4A98"/>
    <w:rsid w:val="00FF21C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l.dropboxusercontent.com/u/1578682/supp.ipynb" TargetMode="External"/><Relationship Id="rId21" Type="http://schemas.openxmlformats.org/officeDocument/2006/relationships/image" Target="media/image6.jpeg"/><Relationship Id="rId22" Type="http://schemas.openxmlformats.org/officeDocument/2006/relationships/image" Target="media/image7.emf"/><Relationship Id="rId23" Type="http://schemas.openxmlformats.org/officeDocument/2006/relationships/image" Target="media/image8.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hyperlink" Target="http://curveball.yoavram.com" TargetMode="External"/><Relationship Id="rId15" Type="http://schemas.openxmlformats.org/officeDocument/2006/relationships/hyperlink" Target="https://figshare.com/s/b08c6b975779e03ec48e" TargetMode="External"/><Relationship Id="rId16" Type="http://schemas.openxmlformats.org/officeDocument/2006/relationships/hyperlink" Target="https://github.com/yoavram/curveball" TargetMode="External"/><Relationship Id="rId17" Type="http://schemas.openxmlformats.org/officeDocument/2006/relationships/hyperlink" Target="http://curveball.yoavram.com" TargetMode="External"/><Relationship Id="rId18" Type="http://schemas.openxmlformats.org/officeDocument/2006/relationships/hyperlink" Target="https://curveball.netlify.com" TargetMode="External"/><Relationship Id="rId19" Type="http://schemas.openxmlformats.org/officeDocument/2006/relationships/hyperlink" Target="https://github.com/yoavram/curveball_m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yoavram@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ABE77C52-2578-E54B-AFC7-2CC852511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34</Pages>
  <Words>27176</Words>
  <Characters>154907</Characters>
  <Application>Microsoft Macintosh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181720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10</cp:revision>
  <cp:lastPrinted>2018-05-01T06:29:00Z</cp:lastPrinted>
  <dcterms:created xsi:type="dcterms:W3CDTF">2018-05-01T06:29:00Z</dcterms:created>
  <dcterms:modified xsi:type="dcterms:W3CDTF">2018-06-10T07:15:00Z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http://www.zotero.org/styles/evolution</vt:lpwstr>
  </property>
  <property fmtid="{D5CDD505-2E9C-101B-9397-08002B2CF9AE}" pid="4" name="Mendeley Recent Style Name 0_1">
    <vt:lpwstr>Evolution</vt:lpwstr>
  </property>
  <property fmtid="{D5CDD505-2E9C-101B-9397-08002B2CF9AE}" pid="5" name="Mendeley Recent Style Id 1_1">
    <vt:lpwstr>http://www.zotero.org/styles/harvard1</vt:lpwstr>
  </property>
  <property fmtid="{D5CDD505-2E9C-101B-9397-08002B2CF9AE}" pid="6" name="Mendeley Recent Style Name 1_1">
    <vt:lpwstr>Harvard Reference format 1 (author-date)</vt:lpwstr>
  </property>
  <property fmtid="{D5CDD505-2E9C-101B-9397-08002B2CF9AE}" pid="7" name="Mendeley Recent Style Id 2_1">
    <vt:lpwstr>http://www.zotero.org/styles/modern-humanities-research-association</vt:lpwstr>
  </property>
  <property fmtid="{D5CDD505-2E9C-101B-9397-08002B2CF9AE}" pid="8" name="Mendeley Recent Style Name 2_1">
    <vt:lpwstr>Modern Humanities Research Association 3rd edition (note with bibliography)</vt:lpwstr>
  </property>
  <property fmtid="{D5CDD505-2E9C-101B-9397-08002B2CF9AE}" pid="9" name="Mendeley Recent Style Id 3_1">
    <vt:lpwstr>http://www.zotero.org/styles/modern-language-association</vt:lpwstr>
  </property>
  <property fmtid="{D5CDD505-2E9C-101B-9397-08002B2CF9AE}" pid="10" name="Mendeley Recent Style Name 3_1">
    <vt:lpwstr>Modern Language Association 7th edition</vt:lpwstr>
  </property>
  <property fmtid="{D5CDD505-2E9C-101B-9397-08002B2CF9AE}" pid="11" name="Mendeley Recent Style Id 4_1">
    <vt:lpwstr>http://www.zotero.org/styles/nature</vt:lpwstr>
  </property>
  <property fmtid="{D5CDD505-2E9C-101B-9397-08002B2CF9AE}" pid="12" name="Mendeley Recent Style Name 4_1">
    <vt:lpwstr>Nature</vt:lpwstr>
  </property>
  <property fmtid="{D5CDD505-2E9C-101B-9397-08002B2CF9AE}" pid="13" name="Mendeley Recent Style Id 5_1">
    <vt:lpwstr>http://www.zotero.org/styles/pnas</vt:lpwstr>
  </property>
  <property fmtid="{D5CDD505-2E9C-101B-9397-08002B2CF9AE}" pid="14" name="Mendeley Recent Style Name 5_1">
    <vt:lpwstr>Proceedings of the National Academy of Sciences of the United States of America</vt:lpwstr>
  </property>
  <property fmtid="{D5CDD505-2E9C-101B-9397-08002B2CF9AE}" pid="15" name="Mendeley Recent Style Id 6_1">
    <vt:lpwstr>http://www.zotero.org/styles/plos</vt:lpwstr>
  </property>
  <property fmtid="{D5CDD505-2E9C-101B-9397-08002B2CF9AE}" pid="16" name="Mendeley Recent Style Name 6_1">
    <vt:lpwstr>Public Library of Science</vt:lpwstr>
  </property>
  <property fmtid="{D5CDD505-2E9C-101B-9397-08002B2CF9AE}" pid="17" name="Mendeley Recent Style Id 7_1">
    <vt:lpwstr>http://www.zotero.org/styles/the-american-naturalist</vt:lpwstr>
  </property>
  <property fmtid="{D5CDD505-2E9C-101B-9397-08002B2CF9AE}" pid="18" name="Mendeley Recent Style Name 7_1">
    <vt:lpwstr>The American Naturalist</vt:lpwstr>
  </property>
  <property fmtid="{D5CDD505-2E9C-101B-9397-08002B2CF9AE}" pid="19" name="Mendeley Recent Style Id 8_1">
    <vt:lpwstr>http://www.zotero.org/styles/the-isme-journal</vt:lpwstr>
  </property>
  <property fmtid="{D5CDD505-2E9C-101B-9397-08002B2CF9AE}" pid="20" name="Mendeley Recent Style Name 8_1">
    <vt:lpwstr>The ISME Journal</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